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4571" w:rsidRPr="00285B4B" w:rsidRDefault="00AD4571" w:rsidP="001D1CFE">
      <w:pPr>
        <w:jc w:val="center"/>
        <w:rPr>
          <w:rFonts w:eastAsia="Calibri" w:cs="Arial"/>
          <w:b/>
          <w:bCs/>
          <w:color w:val="1F497D" w:themeColor="text2"/>
          <w:sz w:val="48"/>
          <w:szCs w:val="48"/>
        </w:rPr>
      </w:pPr>
      <w:r>
        <w:rPr>
          <w:rFonts w:eastAsia="Calibri" w:cs="Arial"/>
          <w:b/>
          <w:bCs/>
          <w:color w:val="1F497D" w:themeColor="text2"/>
          <w:sz w:val="48"/>
          <w:szCs w:val="48"/>
          <w:lang w:val="en-US"/>
        </w:rPr>
        <w:br/>
      </w:r>
      <w:r>
        <w:rPr>
          <w:rFonts w:eastAsia="Calibri" w:cs="Arial"/>
          <w:b/>
          <w:bCs/>
          <w:color w:val="1F497D" w:themeColor="text2"/>
          <w:sz w:val="48"/>
          <w:szCs w:val="48"/>
        </w:rPr>
        <w:t>Гнев</w:t>
      </w:r>
      <w:r w:rsidRPr="00285B4B">
        <w:rPr>
          <w:rFonts w:eastAsia="Calibri" w:cs="Arial"/>
          <w:b/>
          <w:bCs/>
          <w:color w:val="1F497D" w:themeColor="text2"/>
          <w:sz w:val="48"/>
          <w:szCs w:val="48"/>
        </w:rPr>
        <w:t xml:space="preserve"> </w:t>
      </w:r>
      <w:r w:rsidR="001D1CFE">
        <w:rPr>
          <w:rFonts w:eastAsia="Calibri" w:cs="Arial"/>
          <w:b/>
          <w:bCs/>
          <w:color w:val="1F497D" w:themeColor="text2"/>
          <w:sz w:val="48"/>
          <w:szCs w:val="48"/>
          <w:lang w:val="en-US"/>
        </w:rPr>
        <w:t>–</w:t>
      </w:r>
      <w:r>
        <w:rPr>
          <w:rFonts w:eastAsia="Calibri" w:cs="Arial"/>
          <w:b/>
          <w:bCs/>
          <w:color w:val="1F497D" w:themeColor="text2"/>
          <w:sz w:val="48"/>
          <w:szCs w:val="48"/>
          <w:lang w:val="en-US"/>
        </w:rPr>
        <w:br/>
      </w:r>
      <w:r w:rsidRPr="00285B4B">
        <w:rPr>
          <w:rFonts w:eastAsia="Calibri" w:cs="Arial"/>
          <w:b/>
          <w:bCs/>
          <w:color w:val="1F497D" w:themeColor="text2"/>
          <w:sz w:val="48"/>
          <w:szCs w:val="48"/>
        </w:rPr>
        <w:t>признак слабости</w:t>
      </w:r>
    </w:p>
    <w:p w:rsidR="00AD4571" w:rsidRDefault="00AD4571" w:rsidP="00AD4571">
      <w:pPr>
        <w:ind w:firstLine="567"/>
        <w:jc w:val="both"/>
        <w:rPr>
          <w:rFonts w:eastAsia="Calibri" w:cs="Arial"/>
          <w:i/>
          <w:sz w:val="30"/>
          <w:szCs w:val="30"/>
          <w:lang w:val="en-US"/>
        </w:rPr>
      </w:pPr>
    </w:p>
    <w:p w:rsidR="00AD4571" w:rsidRDefault="00AD4571" w:rsidP="00AD4571">
      <w:pPr>
        <w:ind w:firstLine="567"/>
        <w:jc w:val="both"/>
        <w:rPr>
          <w:rFonts w:eastAsia="Calibri" w:cs="Arial"/>
          <w:i/>
          <w:sz w:val="30"/>
          <w:szCs w:val="30"/>
          <w:lang w:val="en-US"/>
        </w:rPr>
      </w:pPr>
    </w:p>
    <w:p w:rsidR="00AD4571" w:rsidRPr="00AD4571" w:rsidRDefault="00AD4571" w:rsidP="00AD4571">
      <w:pPr>
        <w:jc w:val="center"/>
        <w:rPr>
          <w:rFonts w:eastAsia="Calibri" w:cs="Arial"/>
          <w:i/>
          <w:sz w:val="30"/>
          <w:szCs w:val="30"/>
          <w:lang w:val="en-US"/>
        </w:rPr>
      </w:pPr>
      <w:proofErr w:type="spellStart"/>
      <w:r w:rsidRPr="00AD4571">
        <w:rPr>
          <w:rFonts w:eastAsia="Calibri" w:cs="Arial"/>
          <w:b/>
          <w:bCs/>
          <w:color w:val="000000"/>
          <w:szCs w:val="28"/>
        </w:rPr>
        <w:t>Муваффаку</w:t>
      </w:r>
      <w:proofErr w:type="spellEnd"/>
      <w:r w:rsidRPr="00AD4571">
        <w:rPr>
          <w:rFonts w:eastAsia="Calibri" w:cs="Arial"/>
          <w:b/>
          <w:bCs/>
          <w:color w:val="000000"/>
          <w:szCs w:val="28"/>
          <w:lang w:val="en-US"/>
        </w:rPr>
        <w:t>-</w:t>
      </w:r>
      <w:proofErr w:type="spellStart"/>
      <w:r w:rsidRPr="00AD4571">
        <w:rPr>
          <w:rFonts w:eastAsia="Calibri" w:cs="Arial"/>
          <w:b/>
          <w:bCs/>
          <w:color w:val="000000"/>
          <w:szCs w:val="28"/>
        </w:rPr>
        <w:t>ддин</w:t>
      </w:r>
      <w:proofErr w:type="spellEnd"/>
      <w:r w:rsidRPr="00AD4571">
        <w:rPr>
          <w:rFonts w:eastAsia="Calibri" w:cs="Arial"/>
          <w:b/>
          <w:bCs/>
          <w:color w:val="000000"/>
          <w:szCs w:val="28"/>
          <w:lang w:val="en-US"/>
        </w:rPr>
        <w:t xml:space="preserve"> </w:t>
      </w:r>
      <w:r w:rsidRPr="00AD4571">
        <w:rPr>
          <w:rFonts w:eastAsia="Calibri" w:cs="Arial"/>
          <w:b/>
          <w:bCs/>
          <w:color w:val="000000"/>
          <w:szCs w:val="28"/>
        </w:rPr>
        <w:t>Абу</w:t>
      </w:r>
      <w:r w:rsidRPr="00AD4571">
        <w:rPr>
          <w:rFonts w:eastAsia="Calibri" w:cs="Arial"/>
          <w:b/>
          <w:bCs/>
          <w:color w:val="000000"/>
          <w:szCs w:val="28"/>
          <w:lang w:val="en-US"/>
        </w:rPr>
        <w:t xml:space="preserve"> </w:t>
      </w:r>
      <w:r w:rsidRPr="00AD4571">
        <w:rPr>
          <w:rFonts w:eastAsia="Calibri" w:cs="Arial"/>
          <w:b/>
          <w:bCs/>
          <w:color w:val="000000"/>
          <w:szCs w:val="28"/>
        </w:rPr>
        <w:t>Мухаммад</w:t>
      </w:r>
      <w:r w:rsidRPr="00AD4571">
        <w:rPr>
          <w:rFonts w:eastAsia="Calibri" w:cs="Arial"/>
          <w:b/>
          <w:bCs/>
          <w:color w:val="000000"/>
          <w:szCs w:val="28"/>
          <w:lang w:val="en-US"/>
        </w:rPr>
        <w:t xml:space="preserve"> </w:t>
      </w:r>
      <w:proofErr w:type="spellStart"/>
      <w:r w:rsidRPr="00AD4571">
        <w:rPr>
          <w:rFonts w:eastAsia="Calibri" w:cs="Arial"/>
          <w:b/>
          <w:bCs/>
          <w:color w:val="000000"/>
          <w:szCs w:val="28"/>
        </w:rPr>
        <w:t>Абудулла</w:t>
      </w:r>
      <w:proofErr w:type="spellEnd"/>
      <w:r w:rsidRPr="00AD4571">
        <w:rPr>
          <w:rFonts w:eastAsia="Calibri" w:cs="Arial"/>
          <w:b/>
          <w:bCs/>
          <w:color w:val="000000"/>
          <w:szCs w:val="28"/>
          <w:lang w:val="en-US"/>
        </w:rPr>
        <w:t xml:space="preserve"> </w:t>
      </w:r>
      <w:r w:rsidRPr="00AD4571">
        <w:rPr>
          <w:rFonts w:eastAsia="Calibri" w:cs="Arial"/>
          <w:b/>
          <w:bCs/>
          <w:color w:val="000000"/>
          <w:szCs w:val="28"/>
        </w:rPr>
        <w:t>ибн</w:t>
      </w:r>
      <w:r w:rsidRPr="00AD4571">
        <w:rPr>
          <w:rFonts w:eastAsia="Calibri" w:cs="Arial"/>
          <w:b/>
          <w:bCs/>
          <w:color w:val="000000"/>
          <w:szCs w:val="28"/>
          <w:lang w:val="en-US"/>
        </w:rPr>
        <w:t xml:space="preserve"> </w:t>
      </w:r>
      <w:r w:rsidRPr="00AD4571">
        <w:rPr>
          <w:rFonts w:eastAsia="Calibri" w:cs="Arial"/>
          <w:b/>
          <w:bCs/>
          <w:color w:val="000000"/>
          <w:szCs w:val="28"/>
        </w:rPr>
        <w:t>Мухаммад</w:t>
      </w:r>
      <w:r>
        <w:rPr>
          <w:rFonts w:eastAsia="Calibri" w:cs="Arial"/>
          <w:b/>
          <w:bCs/>
          <w:color w:val="000000"/>
          <w:szCs w:val="28"/>
          <w:lang w:val="en-US"/>
        </w:rPr>
        <w:br/>
      </w:r>
      <w:r w:rsidRPr="00AD4571">
        <w:rPr>
          <w:rFonts w:eastAsia="Calibri" w:cs="Arial"/>
          <w:b/>
          <w:bCs/>
          <w:color w:val="000000"/>
          <w:szCs w:val="28"/>
        </w:rPr>
        <w:t>ибн</w:t>
      </w:r>
      <w:r w:rsidRPr="00AD4571">
        <w:rPr>
          <w:rFonts w:eastAsia="Calibri" w:cs="Arial"/>
          <w:b/>
          <w:bCs/>
          <w:color w:val="000000"/>
          <w:szCs w:val="28"/>
          <w:lang w:val="en-US"/>
        </w:rPr>
        <w:t xml:space="preserve"> </w:t>
      </w:r>
      <w:proofErr w:type="spellStart"/>
      <w:r w:rsidRPr="00AD4571">
        <w:rPr>
          <w:rFonts w:eastAsia="Calibri" w:cs="Arial"/>
          <w:b/>
          <w:bCs/>
          <w:color w:val="000000"/>
          <w:szCs w:val="28"/>
        </w:rPr>
        <w:t>Кудама</w:t>
      </w:r>
      <w:proofErr w:type="spellEnd"/>
      <w:r w:rsidRPr="00AD4571">
        <w:rPr>
          <w:rFonts w:eastAsia="Calibri" w:cs="Arial"/>
          <w:b/>
          <w:bCs/>
          <w:color w:val="000000"/>
          <w:szCs w:val="28"/>
          <w:lang w:val="en-US"/>
        </w:rPr>
        <w:t xml:space="preserve"> </w:t>
      </w:r>
      <w:r w:rsidRPr="00AD4571">
        <w:rPr>
          <w:rFonts w:eastAsia="Calibri" w:cs="Arial"/>
          <w:b/>
          <w:bCs/>
          <w:color w:val="000000"/>
          <w:szCs w:val="28"/>
        </w:rPr>
        <w:t>ибн</w:t>
      </w:r>
      <w:r w:rsidRPr="00AD4571">
        <w:rPr>
          <w:rFonts w:eastAsia="Calibri" w:cs="Arial"/>
          <w:b/>
          <w:bCs/>
          <w:color w:val="000000"/>
          <w:szCs w:val="28"/>
          <w:lang w:val="en-US"/>
        </w:rPr>
        <w:t xml:space="preserve"> </w:t>
      </w:r>
      <w:proofErr w:type="spellStart"/>
      <w:r w:rsidRPr="00AD4571">
        <w:rPr>
          <w:rFonts w:eastAsia="Calibri" w:cs="Arial"/>
          <w:b/>
          <w:bCs/>
          <w:color w:val="000000"/>
          <w:szCs w:val="28"/>
        </w:rPr>
        <w:t>Микдам</w:t>
      </w:r>
      <w:proofErr w:type="spellEnd"/>
      <w:r w:rsidRPr="00AD4571">
        <w:rPr>
          <w:rFonts w:eastAsia="Calibri" w:cs="Arial"/>
          <w:b/>
          <w:bCs/>
          <w:color w:val="000000"/>
          <w:szCs w:val="28"/>
          <w:lang w:val="en-US"/>
        </w:rPr>
        <w:t xml:space="preserve"> </w:t>
      </w:r>
      <w:r>
        <w:rPr>
          <w:rFonts w:eastAsia="Calibri" w:cs="Arial"/>
          <w:b/>
          <w:bCs/>
          <w:color w:val="000000"/>
          <w:szCs w:val="28"/>
          <w:lang w:val="en-US"/>
        </w:rPr>
        <w:br/>
      </w:r>
      <w:r w:rsidRPr="001D5DF5">
        <w:rPr>
          <w:rFonts w:eastAsia="Calibri" w:cs="Arial"/>
          <w:b/>
          <w:bCs/>
          <w:color w:val="000000"/>
          <w:sz w:val="20"/>
          <w:szCs w:val="20"/>
          <w:lang w:val="en-US"/>
        </w:rPr>
        <w:t xml:space="preserve">(541-620 </w:t>
      </w:r>
      <w:r w:rsidRPr="001D5DF5">
        <w:rPr>
          <w:rFonts w:eastAsia="Calibri" w:cs="Arial"/>
          <w:b/>
          <w:bCs/>
          <w:color w:val="000000"/>
          <w:sz w:val="20"/>
          <w:szCs w:val="20"/>
        </w:rPr>
        <w:t>г</w:t>
      </w:r>
      <w:proofErr w:type="gramStart"/>
      <w:r w:rsidRPr="001D5DF5">
        <w:rPr>
          <w:rFonts w:eastAsia="Calibri" w:cs="Arial"/>
          <w:b/>
          <w:bCs/>
          <w:color w:val="000000"/>
          <w:sz w:val="20"/>
          <w:szCs w:val="20"/>
          <w:lang w:val="en-US"/>
        </w:rPr>
        <w:t>.</w:t>
      </w:r>
      <w:r w:rsidRPr="001D5DF5">
        <w:rPr>
          <w:rFonts w:eastAsia="Calibri" w:cs="Arial"/>
          <w:b/>
          <w:bCs/>
          <w:color w:val="000000"/>
          <w:sz w:val="20"/>
          <w:szCs w:val="20"/>
        </w:rPr>
        <w:t>х</w:t>
      </w:r>
      <w:proofErr w:type="gramEnd"/>
      <w:r w:rsidRPr="001D5DF5">
        <w:rPr>
          <w:rFonts w:eastAsia="Calibri" w:cs="Arial"/>
          <w:b/>
          <w:bCs/>
          <w:color w:val="000000"/>
          <w:sz w:val="20"/>
          <w:szCs w:val="20"/>
          <w:lang w:val="en-US"/>
        </w:rPr>
        <w:t xml:space="preserve">, = 1147-1223 </w:t>
      </w:r>
      <w:r w:rsidRPr="001D5DF5">
        <w:rPr>
          <w:rFonts w:eastAsia="Calibri" w:cs="Arial"/>
          <w:b/>
          <w:bCs/>
          <w:color w:val="000000"/>
          <w:sz w:val="20"/>
          <w:szCs w:val="20"/>
        </w:rPr>
        <w:t>г</w:t>
      </w:r>
      <w:r w:rsidRPr="001D5DF5">
        <w:rPr>
          <w:rFonts w:eastAsia="Calibri" w:cs="Arial"/>
          <w:b/>
          <w:bCs/>
          <w:color w:val="000000"/>
          <w:sz w:val="20"/>
          <w:szCs w:val="20"/>
          <w:lang w:val="en-US"/>
        </w:rPr>
        <w:t>.</w:t>
      </w:r>
      <w:r w:rsidRPr="001D5DF5">
        <w:rPr>
          <w:rFonts w:eastAsia="Calibri" w:cs="Arial"/>
          <w:b/>
          <w:bCs/>
          <w:color w:val="000000"/>
          <w:sz w:val="20"/>
          <w:szCs w:val="20"/>
        </w:rPr>
        <w:t>р</w:t>
      </w:r>
      <w:r w:rsidRPr="001D5DF5">
        <w:rPr>
          <w:rFonts w:eastAsia="Calibri" w:cs="Arial"/>
          <w:b/>
          <w:bCs/>
          <w:color w:val="000000"/>
          <w:sz w:val="20"/>
          <w:szCs w:val="20"/>
          <w:lang w:val="en-US"/>
        </w:rPr>
        <w:t>.</w:t>
      </w:r>
      <w:r w:rsidRPr="001D5DF5">
        <w:rPr>
          <w:rFonts w:eastAsia="Calibri" w:cs="Arial"/>
          <w:b/>
          <w:bCs/>
          <w:color w:val="000000"/>
          <w:sz w:val="20"/>
          <w:szCs w:val="20"/>
        </w:rPr>
        <w:t>х</w:t>
      </w:r>
      <w:r w:rsidRPr="001D5DF5">
        <w:rPr>
          <w:rFonts w:eastAsia="Calibri" w:cs="Arial"/>
          <w:b/>
          <w:bCs/>
          <w:color w:val="000000"/>
          <w:sz w:val="20"/>
          <w:szCs w:val="20"/>
          <w:lang w:val="en-US"/>
        </w:rPr>
        <w:t>.)</w:t>
      </w:r>
    </w:p>
    <w:p w:rsidR="00AD4571" w:rsidRDefault="00AD4571" w:rsidP="00AD4571">
      <w:pPr>
        <w:ind w:firstLine="567"/>
        <w:jc w:val="center"/>
        <w:rPr>
          <w:rFonts w:eastAsia="Calibri" w:cs="Arial"/>
          <w:b/>
          <w:bCs/>
          <w:color w:val="000000"/>
          <w:szCs w:val="28"/>
          <w:lang w:val="en-US"/>
        </w:rPr>
      </w:pPr>
      <w:r w:rsidRPr="00AD4571">
        <w:rPr>
          <w:rFonts w:eastAsia="Calibri" w:cs="Arial"/>
          <w:b/>
          <w:bCs/>
          <w:color w:val="000000"/>
          <w:szCs w:val="28"/>
          <w:lang w:val="en-US"/>
        </w:rPr>
        <w:br/>
      </w:r>
    </w:p>
    <w:p w:rsidR="00AD4571" w:rsidRDefault="00AD4571" w:rsidP="00AD4571">
      <w:pPr>
        <w:ind w:firstLine="567"/>
        <w:jc w:val="center"/>
        <w:rPr>
          <w:rFonts w:eastAsia="Calibri" w:cs="Arial"/>
          <w:b/>
          <w:bCs/>
          <w:color w:val="000000"/>
          <w:szCs w:val="28"/>
          <w:lang w:val="en-US"/>
        </w:rPr>
      </w:pPr>
    </w:p>
    <w:p w:rsidR="00AD4571" w:rsidRPr="00AD4571" w:rsidRDefault="0094341D" w:rsidP="00AD4571">
      <w:pPr>
        <w:jc w:val="center"/>
        <w:rPr>
          <w:rFonts w:eastAsia="Calibri" w:cs="Arial"/>
          <w:b/>
          <w:bCs/>
          <w:color w:val="000000"/>
          <w:szCs w:val="28"/>
        </w:rPr>
      </w:pPr>
      <w:hyperlink r:id="rId9" w:history="1">
        <w:r w:rsidR="00AD4571" w:rsidRPr="00AD4571">
          <w:rPr>
            <w:rStyle w:val="a7"/>
            <w:rFonts w:eastAsia="Calibri" w:cs="Arial"/>
            <w:b/>
            <w:bCs/>
            <w:szCs w:val="28"/>
            <w:lang w:val="en-US"/>
          </w:rPr>
          <w:t>www</w:t>
        </w:r>
        <w:r w:rsidR="00AD4571" w:rsidRPr="00AD4571">
          <w:rPr>
            <w:rStyle w:val="a7"/>
            <w:rFonts w:eastAsia="Calibri" w:cs="Arial"/>
            <w:b/>
            <w:bCs/>
            <w:szCs w:val="28"/>
          </w:rPr>
          <w:t>.</w:t>
        </w:r>
        <w:proofErr w:type="spellStart"/>
        <w:r w:rsidR="00AD4571" w:rsidRPr="00AD4571">
          <w:rPr>
            <w:rStyle w:val="a7"/>
            <w:rFonts w:eastAsia="Calibri" w:cs="Arial"/>
            <w:b/>
            <w:bCs/>
            <w:szCs w:val="28"/>
            <w:lang w:val="en-US"/>
          </w:rPr>
          <w:t>whyislam</w:t>
        </w:r>
        <w:proofErr w:type="spellEnd"/>
        <w:r w:rsidR="00AD4571" w:rsidRPr="00AD4571">
          <w:rPr>
            <w:rStyle w:val="a7"/>
            <w:rFonts w:eastAsia="Calibri" w:cs="Arial"/>
            <w:b/>
            <w:bCs/>
            <w:szCs w:val="28"/>
          </w:rPr>
          <w:t>.</w:t>
        </w:r>
        <w:proofErr w:type="spellStart"/>
        <w:r w:rsidR="00AD4571" w:rsidRPr="00AD4571">
          <w:rPr>
            <w:rStyle w:val="a7"/>
            <w:rFonts w:eastAsia="Calibri" w:cs="Arial"/>
            <w:b/>
            <w:bCs/>
            <w:szCs w:val="28"/>
            <w:lang w:val="en-US"/>
          </w:rPr>
          <w:t>ru</w:t>
        </w:r>
        <w:proofErr w:type="spellEnd"/>
      </w:hyperlink>
      <w:r w:rsidR="00AD4571" w:rsidRPr="00D82342">
        <w:rPr>
          <w:rFonts w:eastAsia="Calibri" w:cs="Arial"/>
          <w:b/>
          <w:bCs/>
          <w:color w:val="000000"/>
          <w:szCs w:val="28"/>
        </w:rPr>
        <w:br/>
      </w:r>
      <w:r w:rsidR="00AD4571" w:rsidRPr="00AD4571">
        <w:rPr>
          <w:rFonts w:eastAsia="Calibri" w:cs="Arial"/>
          <w:b/>
          <w:bCs/>
          <w:color w:val="000000"/>
          <w:szCs w:val="28"/>
        </w:rPr>
        <w:t>1434 - 2013</w:t>
      </w:r>
    </w:p>
    <w:p w:rsidR="00AD4571" w:rsidRPr="00AD4571" w:rsidRDefault="00AD4571" w:rsidP="00AD4571">
      <w:pPr>
        <w:ind w:firstLine="567"/>
        <w:jc w:val="both"/>
        <w:rPr>
          <w:rFonts w:eastAsia="Calibri" w:cs="Arial"/>
          <w:i/>
          <w:sz w:val="30"/>
          <w:szCs w:val="30"/>
        </w:rPr>
      </w:pPr>
    </w:p>
    <w:p w:rsidR="001D5DF5" w:rsidRPr="00D82342" w:rsidRDefault="001D5DF5" w:rsidP="00AD4571">
      <w:pPr>
        <w:ind w:firstLine="567"/>
        <w:jc w:val="center"/>
        <w:rPr>
          <w:rFonts w:eastAsia="Calibri" w:cs="Arial"/>
          <w:b/>
          <w:bCs/>
          <w:color w:val="000000"/>
          <w:szCs w:val="28"/>
        </w:rPr>
      </w:pPr>
    </w:p>
    <w:p w:rsidR="00AD4571" w:rsidRPr="00AD4571" w:rsidRDefault="00AD4571" w:rsidP="00591A58">
      <w:pPr>
        <w:jc w:val="center"/>
        <w:rPr>
          <w:rFonts w:eastAsia="Calibri" w:cs="Arial"/>
          <w:i/>
          <w:sz w:val="30"/>
          <w:szCs w:val="30"/>
        </w:rPr>
      </w:pPr>
      <w:r w:rsidRPr="00AD4571">
        <w:rPr>
          <w:rFonts w:eastAsia="Calibri" w:cs="Arial"/>
          <w:b/>
          <w:bCs/>
          <w:color w:val="000000"/>
          <w:szCs w:val="28"/>
        </w:rPr>
        <w:t>Из книги «</w:t>
      </w:r>
      <w:proofErr w:type="spellStart"/>
      <w:r w:rsidRPr="00AD4571">
        <w:rPr>
          <w:rFonts w:eastAsia="Calibri" w:cs="Arial"/>
          <w:b/>
          <w:bCs/>
          <w:color w:val="000000"/>
          <w:szCs w:val="28"/>
        </w:rPr>
        <w:t>Минхадж</w:t>
      </w:r>
      <w:proofErr w:type="spellEnd"/>
      <w:r w:rsidRPr="00AD4571">
        <w:rPr>
          <w:rFonts w:eastAsia="Calibri" w:cs="Arial"/>
          <w:b/>
          <w:bCs/>
          <w:color w:val="000000"/>
          <w:szCs w:val="28"/>
        </w:rPr>
        <w:t xml:space="preserve"> ал</w:t>
      </w:r>
      <w:r>
        <w:rPr>
          <w:rFonts w:eastAsia="Calibri" w:cs="Arial"/>
          <w:b/>
          <w:bCs/>
          <w:color w:val="000000"/>
          <w:szCs w:val="28"/>
        </w:rPr>
        <w:t>ь-</w:t>
      </w:r>
      <w:proofErr w:type="spellStart"/>
      <w:r>
        <w:rPr>
          <w:rFonts w:eastAsia="Calibri" w:cs="Arial"/>
          <w:b/>
          <w:bCs/>
          <w:color w:val="000000"/>
          <w:szCs w:val="28"/>
        </w:rPr>
        <w:t>касыдин</w:t>
      </w:r>
      <w:proofErr w:type="spellEnd"/>
      <w:r>
        <w:rPr>
          <w:rFonts w:eastAsia="Calibri" w:cs="Arial"/>
          <w:b/>
          <w:bCs/>
          <w:color w:val="000000"/>
          <w:szCs w:val="28"/>
        </w:rPr>
        <w:t xml:space="preserve">» («Путь </w:t>
      </w:r>
      <w:proofErr w:type="gramStart"/>
      <w:r>
        <w:rPr>
          <w:rFonts w:eastAsia="Calibri" w:cs="Arial"/>
          <w:b/>
          <w:bCs/>
          <w:color w:val="000000"/>
          <w:szCs w:val="28"/>
        </w:rPr>
        <w:t>стремящихся</w:t>
      </w:r>
      <w:proofErr w:type="gramEnd"/>
      <w:r>
        <w:rPr>
          <w:rFonts w:eastAsia="Calibri" w:cs="Arial"/>
          <w:b/>
          <w:bCs/>
          <w:color w:val="000000"/>
          <w:szCs w:val="28"/>
        </w:rPr>
        <w:t>»)</w:t>
      </w:r>
      <w:r w:rsidRPr="00AD4571">
        <w:rPr>
          <w:rFonts w:eastAsia="Calibri" w:cs="Arial"/>
          <w:b/>
          <w:bCs/>
          <w:color w:val="000000"/>
          <w:szCs w:val="28"/>
        </w:rPr>
        <w:br/>
      </w:r>
    </w:p>
    <w:p w:rsidR="00AD4571" w:rsidRPr="00E93855" w:rsidRDefault="00AD4571" w:rsidP="00AD4571">
      <w:pPr>
        <w:ind w:firstLine="567"/>
        <w:jc w:val="both"/>
        <w:rPr>
          <w:rFonts w:eastAsia="Calibri" w:cs="Arial"/>
          <w:i/>
          <w:sz w:val="30"/>
          <w:szCs w:val="30"/>
        </w:rPr>
      </w:pPr>
    </w:p>
    <w:p w:rsidR="001D5DF5" w:rsidRPr="00E93855" w:rsidRDefault="001D5DF5" w:rsidP="00AD4571">
      <w:pPr>
        <w:ind w:firstLine="567"/>
        <w:jc w:val="both"/>
        <w:rPr>
          <w:rFonts w:eastAsia="Calibri" w:cs="Arial"/>
          <w:i/>
          <w:sz w:val="30"/>
          <w:szCs w:val="30"/>
        </w:rPr>
      </w:pPr>
    </w:p>
    <w:p w:rsidR="001D5DF5" w:rsidRPr="00E93855" w:rsidRDefault="001D5DF5" w:rsidP="00AD4571">
      <w:pPr>
        <w:ind w:firstLine="567"/>
        <w:jc w:val="both"/>
        <w:rPr>
          <w:rFonts w:eastAsia="Calibri" w:cs="Arial"/>
          <w:i/>
          <w:sz w:val="30"/>
          <w:szCs w:val="30"/>
        </w:rPr>
      </w:pPr>
    </w:p>
    <w:p w:rsidR="001D5DF5" w:rsidRPr="00E93855" w:rsidRDefault="001D5DF5" w:rsidP="00AD4571">
      <w:pPr>
        <w:ind w:firstLine="567"/>
        <w:jc w:val="both"/>
        <w:rPr>
          <w:rFonts w:eastAsia="Calibri" w:cs="Arial"/>
          <w:i/>
          <w:sz w:val="30"/>
          <w:szCs w:val="30"/>
        </w:rPr>
      </w:pPr>
    </w:p>
    <w:p w:rsidR="001D5DF5" w:rsidRPr="00E93855" w:rsidRDefault="001D5DF5" w:rsidP="00AD4571">
      <w:pPr>
        <w:ind w:firstLine="567"/>
        <w:jc w:val="both"/>
        <w:rPr>
          <w:rFonts w:eastAsia="Calibri" w:cs="Arial"/>
          <w:i/>
          <w:sz w:val="30"/>
          <w:szCs w:val="30"/>
        </w:rPr>
      </w:pPr>
    </w:p>
    <w:p w:rsidR="00017A05" w:rsidRDefault="00AD4571" w:rsidP="001D5DF5">
      <w:pPr>
        <w:jc w:val="center"/>
        <w:rPr>
          <w:rFonts w:eastAsia="Calibri" w:cs="Arial"/>
          <w:b/>
          <w:bCs/>
          <w:color w:val="000000"/>
          <w:sz w:val="20"/>
          <w:szCs w:val="20"/>
        </w:rPr>
      </w:pPr>
      <w:r w:rsidRPr="001D5DF5">
        <w:rPr>
          <w:rFonts w:eastAsia="Calibri" w:cs="Arial"/>
          <w:b/>
          <w:bCs/>
          <w:color w:val="000000"/>
          <w:sz w:val="20"/>
          <w:szCs w:val="20"/>
        </w:rPr>
        <w:t xml:space="preserve">Перевод: </w:t>
      </w:r>
      <w:hyperlink r:id="rId10" w:history="1">
        <w:r w:rsidRPr="001D5DF5">
          <w:rPr>
            <w:rStyle w:val="a7"/>
            <w:rFonts w:eastAsia="Calibri" w:cs="Arial"/>
            <w:b/>
            <w:bCs/>
            <w:sz w:val="20"/>
            <w:szCs w:val="20"/>
          </w:rPr>
          <w:t>Абу Ясин Руслан Маликов</w:t>
        </w:r>
      </w:hyperlink>
      <w:r w:rsidRPr="001D5DF5">
        <w:rPr>
          <w:rFonts w:eastAsia="Calibri" w:cs="Arial"/>
          <w:b/>
          <w:bCs/>
          <w:color w:val="000000"/>
          <w:sz w:val="20"/>
          <w:szCs w:val="20"/>
        </w:rPr>
        <w:br/>
        <w:t xml:space="preserve">Каноническая редакция: </w:t>
      </w:r>
      <w:proofErr w:type="spellStart"/>
      <w:r w:rsidRPr="001D5DF5">
        <w:rPr>
          <w:rFonts w:eastAsia="Calibri" w:cs="Arial"/>
          <w:b/>
          <w:bCs/>
          <w:color w:val="000000"/>
          <w:sz w:val="20"/>
          <w:szCs w:val="20"/>
        </w:rPr>
        <w:t>Максад</w:t>
      </w:r>
      <w:proofErr w:type="spellEnd"/>
      <w:r w:rsidRPr="001D5DF5">
        <w:rPr>
          <w:rFonts w:eastAsia="Calibri" w:cs="Arial"/>
          <w:b/>
          <w:bCs/>
          <w:color w:val="000000"/>
          <w:sz w:val="20"/>
          <w:szCs w:val="20"/>
        </w:rPr>
        <w:t xml:space="preserve"> Каримов</w:t>
      </w:r>
      <w:r w:rsidRPr="001D5DF5">
        <w:rPr>
          <w:rFonts w:eastAsia="Calibri" w:cs="Arial"/>
          <w:b/>
          <w:bCs/>
          <w:color w:val="000000"/>
          <w:sz w:val="20"/>
          <w:szCs w:val="20"/>
        </w:rPr>
        <w:br/>
        <w:t>Корректор текста:</w:t>
      </w:r>
      <w:r w:rsidRPr="001D5DF5">
        <w:rPr>
          <w:b/>
          <w:bCs/>
          <w:sz w:val="20"/>
          <w:szCs w:val="20"/>
        </w:rPr>
        <w:t xml:space="preserve"> </w:t>
      </w:r>
      <w:proofErr w:type="spellStart"/>
      <w:r w:rsidRPr="001D5DF5">
        <w:rPr>
          <w:rFonts w:eastAsia="Calibri" w:cs="Arial"/>
          <w:b/>
          <w:bCs/>
          <w:color w:val="000000"/>
          <w:sz w:val="20"/>
          <w:szCs w:val="20"/>
        </w:rPr>
        <w:t>Тамки́</w:t>
      </w:r>
      <w:r w:rsidRPr="001D5DF5">
        <w:rPr>
          <w:rFonts w:eastAsia="Calibri" w:cs="Book Antiqua"/>
          <w:b/>
          <w:bCs/>
          <w:color w:val="000000"/>
          <w:sz w:val="20"/>
          <w:szCs w:val="20"/>
        </w:rPr>
        <w:t>н</w:t>
      </w:r>
      <w:proofErr w:type="spellEnd"/>
      <w:r w:rsidRPr="001D5DF5">
        <w:rPr>
          <w:rFonts w:eastAsia="Calibri" w:cs="Arial"/>
          <w:b/>
          <w:bCs/>
          <w:color w:val="000000"/>
          <w:sz w:val="20"/>
          <w:szCs w:val="20"/>
        </w:rPr>
        <w:t xml:space="preserve"> </w:t>
      </w:r>
      <w:r w:rsidRPr="001D5DF5">
        <w:rPr>
          <w:rFonts w:eastAsia="Calibri" w:cs="Book Antiqua"/>
          <w:b/>
          <w:bCs/>
          <w:color w:val="000000"/>
          <w:sz w:val="20"/>
          <w:szCs w:val="20"/>
        </w:rPr>
        <w:t>Р</w:t>
      </w:r>
      <w:r w:rsidRPr="001D5DF5">
        <w:rPr>
          <w:rFonts w:eastAsia="Calibri" w:cs="Arial"/>
          <w:b/>
          <w:bCs/>
          <w:color w:val="000000"/>
          <w:sz w:val="20"/>
          <w:szCs w:val="20"/>
        </w:rPr>
        <w:t>.</w:t>
      </w:r>
      <w:r w:rsidRPr="001D5DF5">
        <w:rPr>
          <w:rFonts w:eastAsia="Calibri" w:cs="Book Antiqua"/>
          <w:b/>
          <w:bCs/>
          <w:color w:val="000000"/>
          <w:sz w:val="20"/>
          <w:szCs w:val="20"/>
        </w:rPr>
        <w:t>Г</w:t>
      </w:r>
      <w:r w:rsidRPr="001D5DF5">
        <w:rPr>
          <w:rFonts w:eastAsia="Calibri" w:cs="Arial"/>
          <w:b/>
          <w:bCs/>
          <w:color w:val="000000"/>
          <w:sz w:val="20"/>
          <w:szCs w:val="20"/>
        </w:rPr>
        <w:t>.</w:t>
      </w:r>
      <w:r w:rsidRPr="001D5DF5">
        <w:rPr>
          <w:rFonts w:eastAsia="Calibri" w:cs="Arial"/>
          <w:b/>
          <w:bCs/>
          <w:color w:val="000000"/>
          <w:sz w:val="20"/>
          <w:szCs w:val="20"/>
        </w:rPr>
        <w:br/>
        <w:t>Для сайта «Почему Ислам?»</w:t>
      </w:r>
      <w:r w:rsidRPr="001D5DF5">
        <w:rPr>
          <w:rFonts w:eastAsia="Calibri" w:cs="Arial"/>
          <w:b/>
          <w:bCs/>
          <w:color w:val="000000"/>
          <w:sz w:val="20"/>
          <w:szCs w:val="20"/>
        </w:rPr>
        <w:br/>
      </w:r>
      <w:hyperlink r:id="rId11" w:history="1">
        <w:r w:rsidRPr="001D5DF5">
          <w:rPr>
            <w:rStyle w:val="a7"/>
            <w:rFonts w:eastAsia="Calibri" w:cs="Arial"/>
            <w:b/>
            <w:bCs/>
            <w:sz w:val="20"/>
            <w:szCs w:val="20"/>
            <w:lang w:val="en-US"/>
          </w:rPr>
          <w:t>www</w:t>
        </w:r>
        <w:r w:rsidRPr="001D5DF5">
          <w:rPr>
            <w:rStyle w:val="a7"/>
            <w:rFonts w:eastAsia="Calibri" w:cs="Arial"/>
            <w:b/>
            <w:bCs/>
            <w:sz w:val="20"/>
            <w:szCs w:val="20"/>
          </w:rPr>
          <w:t>.</w:t>
        </w:r>
        <w:proofErr w:type="spellStart"/>
        <w:r w:rsidRPr="001D5DF5">
          <w:rPr>
            <w:rStyle w:val="a7"/>
            <w:rFonts w:eastAsia="Calibri" w:cs="Arial"/>
            <w:b/>
            <w:bCs/>
            <w:sz w:val="20"/>
            <w:szCs w:val="20"/>
            <w:lang w:val="en-US"/>
          </w:rPr>
          <w:t>whyislam</w:t>
        </w:r>
        <w:proofErr w:type="spellEnd"/>
        <w:r w:rsidRPr="001D5DF5">
          <w:rPr>
            <w:rStyle w:val="a7"/>
            <w:rFonts w:eastAsia="Calibri" w:cs="Arial"/>
            <w:b/>
            <w:bCs/>
            <w:sz w:val="20"/>
            <w:szCs w:val="20"/>
          </w:rPr>
          <w:t>.</w:t>
        </w:r>
        <w:proofErr w:type="spellStart"/>
        <w:r w:rsidRPr="001D5DF5">
          <w:rPr>
            <w:rStyle w:val="a7"/>
            <w:rFonts w:eastAsia="Calibri" w:cs="Arial"/>
            <w:b/>
            <w:bCs/>
            <w:sz w:val="20"/>
            <w:szCs w:val="20"/>
            <w:lang w:val="en-US"/>
          </w:rPr>
          <w:t>ru</w:t>
        </w:r>
        <w:proofErr w:type="spellEnd"/>
      </w:hyperlink>
      <w:r w:rsidR="001D5DF5" w:rsidRPr="00591A58">
        <w:rPr>
          <w:rFonts w:eastAsia="Calibri" w:cs="Arial"/>
          <w:b/>
          <w:bCs/>
          <w:color w:val="000000"/>
          <w:sz w:val="20"/>
          <w:szCs w:val="20"/>
        </w:rPr>
        <w:br/>
      </w:r>
      <w:r w:rsidR="001D5DF5" w:rsidRPr="001D5DF5">
        <w:rPr>
          <w:rFonts w:eastAsia="Calibri" w:cs="Arial"/>
          <w:b/>
          <w:bCs/>
          <w:color w:val="000000"/>
          <w:sz w:val="20"/>
          <w:szCs w:val="20"/>
        </w:rPr>
        <w:t xml:space="preserve">1434 </w:t>
      </w:r>
      <w:r w:rsidR="00017A05">
        <w:rPr>
          <w:rFonts w:eastAsia="Calibri" w:cs="Arial"/>
          <w:b/>
          <w:bCs/>
          <w:color w:val="000000"/>
          <w:sz w:val="20"/>
          <w:szCs w:val="20"/>
        </w:rPr>
        <w:t>–</w:t>
      </w:r>
      <w:r w:rsidR="001D5DF5" w:rsidRPr="001D5DF5">
        <w:rPr>
          <w:rFonts w:eastAsia="Calibri" w:cs="Arial"/>
          <w:b/>
          <w:bCs/>
          <w:color w:val="000000"/>
          <w:sz w:val="20"/>
          <w:szCs w:val="20"/>
        </w:rPr>
        <w:t xml:space="preserve"> 2013</w:t>
      </w:r>
    </w:p>
    <w:p w:rsidR="00285B4B" w:rsidRPr="00017A05" w:rsidRDefault="00017A05" w:rsidP="00017A05">
      <w:pPr>
        <w:ind w:firstLine="567"/>
        <w:jc w:val="both"/>
        <w:rPr>
          <w:rFonts w:eastAsia="Calibri" w:cs="Arial"/>
          <w:b/>
          <w:bCs/>
          <w:color w:val="000000"/>
          <w:sz w:val="20"/>
          <w:szCs w:val="20"/>
        </w:rPr>
      </w:pPr>
      <w:r>
        <w:rPr>
          <w:rFonts w:eastAsia="Calibri" w:cs="Arial"/>
          <w:b/>
          <w:bCs/>
          <w:color w:val="000000"/>
          <w:sz w:val="20"/>
          <w:szCs w:val="20"/>
        </w:rPr>
        <w:br w:type="page"/>
      </w:r>
      <w:r w:rsidR="00285B4B" w:rsidRPr="00285B4B">
        <w:rPr>
          <w:rFonts w:eastAsia="Calibri" w:cs="Arial"/>
          <w:i/>
          <w:sz w:val="30"/>
          <w:szCs w:val="30"/>
        </w:rPr>
        <w:lastRenderedPageBreak/>
        <w:t xml:space="preserve">Один из признаков слабости человека, с </w:t>
      </w:r>
      <w:r w:rsidR="00D82342">
        <w:rPr>
          <w:rFonts w:eastAsia="Calibri" w:cs="Arial"/>
          <w:i/>
          <w:sz w:val="30"/>
          <w:szCs w:val="30"/>
        </w:rPr>
        <w:t>чем</w:t>
      </w:r>
      <w:r w:rsidR="00285B4B" w:rsidRPr="00285B4B">
        <w:rPr>
          <w:rFonts w:eastAsia="Calibri" w:cs="Arial"/>
          <w:i/>
          <w:sz w:val="30"/>
          <w:szCs w:val="30"/>
        </w:rPr>
        <w:t xml:space="preserve"> обязательно нужно бороться – это подверженность гневу. Плох тот человек, который быстро впадает в гнев и поддаётся ему, даже если сам он обладает сильными руками и здоровым телом. Пророк (мир ему и благословение Аллаха) сказал: «</w:t>
      </w:r>
      <w:r w:rsidR="00285B4B" w:rsidRPr="00285B4B">
        <w:rPr>
          <w:rFonts w:eastAsia="Calibri" w:cs="Arial"/>
          <w:b/>
          <w:bCs/>
          <w:i/>
          <w:iCs/>
          <w:szCs w:val="28"/>
        </w:rPr>
        <w:t>Силён не тот, кто может повергнуть других, силён тот, кто владеет собой во время гнева</w:t>
      </w:r>
      <w:r w:rsidR="00285B4B" w:rsidRPr="00285B4B">
        <w:rPr>
          <w:rFonts w:eastAsia="Calibri" w:cs="Arial"/>
          <w:i/>
          <w:sz w:val="30"/>
          <w:szCs w:val="30"/>
        </w:rPr>
        <w:t>» (аль-</w:t>
      </w:r>
      <w:proofErr w:type="spellStart"/>
      <w:r w:rsidR="00285B4B" w:rsidRPr="00285B4B">
        <w:rPr>
          <w:rFonts w:eastAsia="Calibri" w:cs="Arial"/>
          <w:i/>
          <w:sz w:val="30"/>
          <w:szCs w:val="30"/>
        </w:rPr>
        <w:t>Бухари</w:t>
      </w:r>
      <w:proofErr w:type="spellEnd"/>
      <w:r w:rsidR="00285B4B" w:rsidRPr="00285B4B">
        <w:rPr>
          <w:rFonts w:eastAsia="Calibri" w:cs="Arial"/>
          <w:i/>
          <w:sz w:val="30"/>
          <w:szCs w:val="30"/>
        </w:rPr>
        <w:t xml:space="preserve"> и</w:t>
      </w:r>
      <w:proofErr w:type="gramStart"/>
      <w:r w:rsidR="00285B4B" w:rsidRPr="00285B4B">
        <w:rPr>
          <w:rFonts w:eastAsia="Calibri" w:cs="Arial"/>
          <w:i/>
          <w:sz w:val="30"/>
          <w:szCs w:val="30"/>
        </w:rPr>
        <w:t xml:space="preserve"> М</w:t>
      </w:r>
      <w:proofErr w:type="gramEnd"/>
      <w:r w:rsidR="00285B4B" w:rsidRPr="00285B4B">
        <w:rPr>
          <w:rFonts w:eastAsia="Calibri" w:cs="Arial"/>
          <w:i/>
          <w:sz w:val="30"/>
          <w:szCs w:val="30"/>
        </w:rPr>
        <w:t>услим).</w:t>
      </w:r>
    </w:p>
    <w:p w:rsidR="00285B4B" w:rsidRPr="00285B4B" w:rsidRDefault="00285B4B" w:rsidP="00AD4571">
      <w:pPr>
        <w:ind w:firstLine="567"/>
        <w:jc w:val="both"/>
        <w:rPr>
          <w:rFonts w:eastAsia="Calibri" w:cs="Arial"/>
          <w:szCs w:val="28"/>
        </w:rPr>
      </w:pPr>
      <w:r w:rsidRPr="00285B4B">
        <w:rPr>
          <w:rFonts w:eastAsia="Calibri" w:cs="Arial"/>
          <w:szCs w:val="28"/>
        </w:rPr>
        <w:t>Хвала Аллаху, к Нему мы обращаемся за помощью, у Него просим прощения и защиты от зла наших душ и скверны наших дел. Тот, кого Аллах повел по верному пути, того никто не сможет сбить, тот же, кого сбил Аллах, того никто не наставит на прямой путь.</w:t>
      </w:r>
    </w:p>
    <w:p w:rsidR="00285B4B" w:rsidRPr="00285B4B" w:rsidRDefault="00285B4B" w:rsidP="00AD4571">
      <w:pPr>
        <w:ind w:firstLine="567"/>
        <w:jc w:val="both"/>
        <w:rPr>
          <w:rFonts w:eastAsia="Calibri" w:cs="Arial"/>
          <w:szCs w:val="28"/>
        </w:rPr>
      </w:pPr>
      <w:r w:rsidRPr="00285B4B">
        <w:rPr>
          <w:rFonts w:eastAsia="Calibri" w:cs="Arial"/>
          <w:szCs w:val="28"/>
        </w:rPr>
        <w:lastRenderedPageBreak/>
        <w:t>Свидетельствуем, что нет божества, достойного поклонения, кроме Аллаха, и свидетельствуем, что Мухаммад – Его раб и посланник.</w:t>
      </w:r>
    </w:p>
    <w:p w:rsidR="00285B4B" w:rsidRPr="00285B4B" w:rsidRDefault="00285B4B" w:rsidP="00AD4571">
      <w:pPr>
        <w:ind w:firstLine="567"/>
        <w:jc w:val="both"/>
        <w:rPr>
          <w:rFonts w:eastAsia="Calibri" w:cs="Arial"/>
          <w:szCs w:val="28"/>
        </w:rPr>
      </w:pPr>
      <w:r w:rsidRPr="00285B4B">
        <w:rPr>
          <w:rFonts w:eastAsia="Calibri" w:cs="Arial"/>
          <w:szCs w:val="28"/>
        </w:rPr>
        <w:t>Гнев – это один из языков пылающего огня. Когда человек гневается, одна из тайных нитей его души устремляется к проклятому шайтану, сказавшему в своё время: «</w:t>
      </w:r>
      <w:r w:rsidRPr="00285B4B">
        <w:rPr>
          <w:rFonts w:eastAsia="Calibri" w:cs="Arial"/>
          <w:b/>
          <w:szCs w:val="28"/>
        </w:rPr>
        <w:t>О Аллах, ты создал меня из огня, а его (человека) создал из глины</w:t>
      </w:r>
      <w:r w:rsidRPr="00285B4B">
        <w:rPr>
          <w:rFonts w:eastAsia="Calibri" w:cs="Arial"/>
          <w:szCs w:val="28"/>
        </w:rPr>
        <w:t>»</w:t>
      </w:r>
      <w:r w:rsidRPr="00285B4B">
        <w:rPr>
          <w:rFonts w:eastAsia="Calibri" w:cs="Arial"/>
          <w:szCs w:val="28"/>
          <w:vertAlign w:val="superscript"/>
        </w:rPr>
        <w:footnoteReference w:id="1"/>
      </w:r>
      <w:r w:rsidRPr="00285B4B">
        <w:rPr>
          <w:rFonts w:eastAsia="Calibri" w:cs="Arial"/>
          <w:szCs w:val="28"/>
        </w:rPr>
        <w:t>, притязая на превосходство его сущности над сущностью Адама (мир ему). Однако сущность глины - спокойствие и выдержка, а сущность пламени – полыхание, движение и нестабильность.</w:t>
      </w:r>
    </w:p>
    <w:p w:rsidR="00285B4B" w:rsidRPr="00285B4B" w:rsidRDefault="00285B4B" w:rsidP="00AD4571">
      <w:pPr>
        <w:ind w:firstLine="567"/>
        <w:jc w:val="both"/>
        <w:rPr>
          <w:rFonts w:eastAsia="Calibri" w:cs="Arial"/>
          <w:szCs w:val="28"/>
        </w:rPr>
      </w:pPr>
      <w:r w:rsidRPr="00285B4B">
        <w:rPr>
          <w:rFonts w:eastAsia="Calibri" w:cs="Arial"/>
          <w:szCs w:val="28"/>
        </w:rPr>
        <w:lastRenderedPageBreak/>
        <w:t xml:space="preserve">Естественным последствием гнева является злоба и зависть. О том, что гнев является порицаемым качеством, говорится во многих хадисах. Один человек попросил Пророка (мир ему и благословение Аллаха) сделать ему наставление и получил такой ответ: </w:t>
      </w:r>
      <w:r w:rsidRPr="00285B4B">
        <w:rPr>
          <w:rFonts w:eastAsia="Calibri" w:cs="Arial"/>
          <w:b/>
          <w:bCs/>
          <w:i/>
          <w:iCs/>
          <w:szCs w:val="28"/>
        </w:rPr>
        <w:t>«Не гневайся»</w:t>
      </w:r>
      <w:r w:rsidRPr="00285B4B">
        <w:rPr>
          <w:rFonts w:eastAsia="Calibri" w:cs="Arial"/>
          <w:szCs w:val="28"/>
        </w:rPr>
        <w:t xml:space="preserve">. Тогда это человек повторил свою просьбу ещё несколько </w:t>
      </w:r>
      <w:proofErr w:type="gramStart"/>
      <w:r w:rsidRPr="00285B4B">
        <w:rPr>
          <w:rFonts w:eastAsia="Calibri" w:cs="Arial"/>
          <w:szCs w:val="28"/>
        </w:rPr>
        <w:t>раз</w:t>
      </w:r>
      <w:proofErr w:type="gramEnd"/>
      <w:r w:rsidRPr="00285B4B">
        <w:rPr>
          <w:rFonts w:eastAsia="Calibri" w:cs="Arial"/>
          <w:szCs w:val="28"/>
        </w:rPr>
        <w:t xml:space="preserve"> и каждый раз получал ответ: </w:t>
      </w:r>
      <w:r w:rsidRPr="00285B4B">
        <w:rPr>
          <w:rFonts w:eastAsia="Calibri" w:cs="Arial"/>
          <w:b/>
          <w:bCs/>
          <w:i/>
          <w:iCs/>
          <w:szCs w:val="28"/>
        </w:rPr>
        <w:t>«Не гневайся»</w:t>
      </w:r>
      <w:r w:rsidRPr="00285B4B">
        <w:rPr>
          <w:rFonts w:eastAsia="Calibri" w:cs="Arial"/>
          <w:b/>
          <w:bCs/>
          <w:i/>
          <w:iCs/>
          <w:szCs w:val="28"/>
          <w:vertAlign w:val="superscript"/>
        </w:rPr>
        <w:footnoteReference w:id="2"/>
      </w:r>
      <w:r w:rsidRPr="00285B4B">
        <w:rPr>
          <w:rFonts w:eastAsia="Calibri" w:cs="Arial"/>
          <w:szCs w:val="28"/>
        </w:rPr>
        <w:t>.</w:t>
      </w:r>
    </w:p>
    <w:p w:rsidR="00285B4B" w:rsidRPr="00285B4B" w:rsidRDefault="00285B4B" w:rsidP="00AD4571">
      <w:pPr>
        <w:ind w:firstLine="567"/>
        <w:jc w:val="both"/>
        <w:rPr>
          <w:rFonts w:eastAsia="Calibri" w:cs="Arial"/>
          <w:szCs w:val="28"/>
        </w:rPr>
      </w:pPr>
      <w:r w:rsidRPr="00285B4B">
        <w:rPr>
          <w:rFonts w:eastAsia="Calibri" w:cs="Arial"/>
          <w:szCs w:val="28"/>
        </w:rPr>
        <w:t>В другом хадисе сообщается, что ’Абдулла ибн ’</w:t>
      </w:r>
      <w:proofErr w:type="spellStart"/>
      <w:r w:rsidRPr="00285B4B">
        <w:rPr>
          <w:rFonts w:eastAsia="Calibri" w:cs="Arial"/>
          <w:szCs w:val="28"/>
        </w:rPr>
        <w:t>Амр</w:t>
      </w:r>
      <w:proofErr w:type="spellEnd"/>
      <w:r w:rsidRPr="00285B4B">
        <w:rPr>
          <w:rFonts w:eastAsia="Calibri" w:cs="Arial"/>
          <w:szCs w:val="28"/>
        </w:rPr>
        <w:t xml:space="preserve"> спросил Пророка (мир ему и благословение Аллаха) о таком качестве характера, которое позволит ему избежать гнева </w:t>
      </w:r>
      <w:r w:rsidRPr="00285B4B">
        <w:rPr>
          <w:rFonts w:eastAsia="Calibri" w:cs="Arial"/>
          <w:szCs w:val="28"/>
        </w:rPr>
        <w:lastRenderedPageBreak/>
        <w:t xml:space="preserve">Всевышнего Аллаха, на что Пророк ответил: </w:t>
      </w:r>
      <w:r w:rsidRPr="00285B4B">
        <w:rPr>
          <w:rFonts w:eastAsia="Calibri" w:cs="Arial"/>
          <w:b/>
          <w:bCs/>
          <w:i/>
          <w:iCs/>
          <w:szCs w:val="28"/>
        </w:rPr>
        <w:t>«Не гневайся»</w:t>
      </w:r>
      <w:r w:rsidRPr="00285B4B">
        <w:rPr>
          <w:rFonts w:eastAsia="Calibri" w:cs="Arial"/>
          <w:szCs w:val="28"/>
          <w:vertAlign w:val="superscript"/>
        </w:rPr>
        <w:footnoteReference w:id="3"/>
      </w:r>
      <w:r w:rsidRPr="00285B4B">
        <w:rPr>
          <w:rFonts w:eastAsia="Calibri" w:cs="Arial"/>
          <w:szCs w:val="28"/>
        </w:rPr>
        <w:t xml:space="preserve">. </w:t>
      </w:r>
    </w:p>
    <w:p w:rsidR="00285B4B" w:rsidRPr="00285B4B" w:rsidRDefault="00285B4B" w:rsidP="00AD4571">
      <w:pPr>
        <w:ind w:firstLine="567"/>
        <w:jc w:val="both"/>
        <w:rPr>
          <w:rFonts w:eastAsia="Calibri" w:cs="Arial"/>
          <w:szCs w:val="28"/>
        </w:rPr>
      </w:pPr>
      <w:proofErr w:type="gramStart"/>
      <w:r w:rsidRPr="00285B4B">
        <w:rPr>
          <w:rFonts w:eastAsia="Calibri" w:cs="Arial"/>
          <w:szCs w:val="28"/>
        </w:rPr>
        <w:t xml:space="preserve">Сообщается со слов Абу </w:t>
      </w:r>
      <w:proofErr w:type="spellStart"/>
      <w:r w:rsidRPr="00285B4B">
        <w:rPr>
          <w:rFonts w:eastAsia="Calibri" w:cs="Arial"/>
          <w:szCs w:val="28"/>
        </w:rPr>
        <w:t>Хурайры</w:t>
      </w:r>
      <w:proofErr w:type="spellEnd"/>
      <w:r w:rsidRPr="00285B4B">
        <w:rPr>
          <w:rFonts w:eastAsia="Calibri" w:cs="Arial"/>
          <w:szCs w:val="28"/>
        </w:rPr>
        <w:t>, что Посланник Аллаха (мир ему и</w:t>
      </w:r>
      <w:proofErr w:type="gramEnd"/>
      <w:r w:rsidRPr="00285B4B">
        <w:rPr>
          <w:rFonts w:eastAsia="Calibri" w:cs="Arial"/>
          <w:szCs w:val="28"/>
        </w:rPr>
        <w:t xml:space="preserve"> благословение Аллаха) сказал:</w:t>
      </w:r>
    </w:p>
    <w:p w:rsidR="00285B4B" w:rsidRPr="00285B4B" w:rsidRDefault="00285B4B" w:rsidP="00591A58">
      <w:pPr>
        <w:jc w:val="center"/>
        <w:rPr>
          <w:rFonts w:eastAsia="Calibri" w:cs="KFGQPC Uthmanic Script HAFS"/>
          <w:szCs w:val="28"/>
        </w:rPr>
      </w:pPr>
      <w:r w:rsidRPr="00285B4B">
        <w:rPr>
          <w:rFonts w:eastAsia="Calibri" w:cs="KFGQPC Uthmanic Script HAFS" w:hint="cs"/>
          <w:szCs w:val="28"/>
          <w:rtl/>
        </w:rPr>
        <w:t>لَيْسَ الشَّدِيدُ بِالصُرَعَة   إِنَّمَا الشَّدِيدُ مَنْ يَمْلِكُ نَفْسَهُ عِنْدَ الغَضَبِ</w:t>
      </w:r>
    </w:p>
    <w:p w:rsidR="00285B4B" w:rsidRPr="00285B4B" w:rsidRDefault="00285B4B" w:rsidP="00AD4571">
      <w:pPr>
        <w:ind w:firstLine="567"/>
        <w:jc w:val="both"/>
        <w:rPr>
          <w:rFonts w:eastAsia="Calibri" w:cs="Arial"/>
          <w:szCs w:val="28"/>
          <w:rtl/>
        </w:rPr>
      </w:pPr>
      <w:r w:rsidRPr="00285B4B">
        <w:rPr>
          <w:rFonts w:eastAsia="Calibri" w:cs="Arial"/>
          <w:b/>
          <w:bCs/>
          <w:i/>
          <w:iCs/>
          <w:szCs w:val="28"/>
        </w:rPr>
        <w:t xml:space="preserve">«Силён не тот, кто </w:t>
      </w:r>
      <w:r w:rsidRPr="00285B4B">
        <w:rPr>
          <w:rFonts w:eastAsia="Calibri" w:cs="Arial"/>
        </w:rPr>
        <w:t>может повергнуть других</w:t>
      </w:r>
      <w:r w:rsidRPr="00285B4B">
        <w:rPr>
          <w:rFonts w:eastAsia="Calibri" w:cs="Arial"/>
          <w:b/>
          <w:bCs/>
          <w:i/>
          <w:iCs/>
          <w:szCs w:val="28"/>
        </w:rPr>
        <w:t>, силён тот, кто владеет собой во время гнева»</w:t>
      </w:r>
      <w:r w:rsidRPr="00285B4B">
        <w:rPr>
          <w:rFonts w:eastAsia="Calibri" w:cs="Arial"/>
          <w:szCs w:val="28"/>
          <w:vertAlign w:val="superscript"/>
        </w:rPr>
        <w:footnoteReference w:id="4"/>
      </w:r>
      <w:r w:rsidRPr="00285B4B">
        <w:rPr>
          <w:rFonts w:eastAsia="Calibri" w:cs="Arial"/>
          <w:szCs w:val="28"/>
        </w:rPr>
        <w:t>.</w:t>
      </w:r>
    </w:p>
    <w:p w:rsidR="00285B4B" w:rsidRPr="00285B4B" w:rsidRDefault="00285B4B" w:rsidP="00AD4571">
      <w:pPr>
        <w:ind w:firstLine="567"/>
        <w:jc w:val="both"/>
        <w:rPr>
          <w:rFonts w:eastAsia="Calibri" w:cs="Arial"/>
          <w:szCs w:val="28"/>
        </w:rPr>
      </w:pPr>
      <w:r w:rsidRPr="00285B4B">
        <w:rPr>
          <w:rFonts w:eastAsia="Calibri" w:cs="Arial"/>
          <w:szCs w:val="28"/>
        </w:rPr>
        <w:t xml:space="preserve">Говоря о пророке </w:t>
      </w:r>
      <w:proofErr w:type="spellStart"/>
      <w:r w:rsidRPr="00285B4B">
        <w:rPr>
          <w:rFonts w:eastAsia="Calibri" w:cs="Arial"/>
          <w:szCs w:val="28"/>
        </w:rPr>
        <w:t>Яхье</w:t>
      </w:r>
      <w:proofErr w:type="spellEnd"/>
      <w:r w:rsidRPr="00285B4B">
        <w:rPr>
          <w:rFonts w:eastAsia="Calibri" w:cs="Arial"/>
          <w:szCs w:val="28"/>
        </w:rPr>
        <w:t xml:space="preserve"> (Иоанне), Всевышний Аллах сказал:</w:t>
      </w:r>
    </w:p>
    <w:p w:rsidR="00285B4B" w:rsidRPr="00285B4B" w:rsidRDefault="00285B4B" w:rsidP="00591A58">
      <w:pPr>
        <w:jc w:val="center"/>
        <w:rPr>
          <w:rFonts w:ascii="Calibri" w:eastAsia="Calibri" w:hAnsi="Calibri" w:cs="KFGQPC Uthmanic Script HAFS"/>
          <w:color w:val="000000"/>
          <w:szCs w:val="28"/>
        </w:rPr>
      </w:pPr>
      <w:r w:rsidRPr="00285B4B">
        <w:rPr>
          <w:rFonts w:ascii="Calibri" w:eastAsia="Calibri" w:hAnsi="Calibri" w:cs="KFGQPC Uthmanic Script HAFS" w:hint="cs"/>
          <w:color w:val="000000"/>
          <w:szCs w:val="28"/>
          <w:rtl/>
          <w:lang w:val="en-US"/>
        </w:rPr>
        <w:t>مُصَدِّقَۢا بِكَلِمَة</w:t>
      </w:r>
      <w:r w:rsidRPr="00285B4B">
        <w:rPr>
          <w:rFonts w:ascii="Jameel Noori Nastaleeq" w:eastAsia="Calibri" w:hAnsi="Jameel Noori Nastaleeq" w:cs="KFGQPC Uthmanic Script HAFS" w:hint="cs"/>
          <w:color w:val="000000"/>
          <w:szCs w:val="28"/>
          <w:rtl/>
          <w:lang w:val="en-US"/>
        </w:rPr>
        <w:t>ٖ</w:t>
      </w:r>
      <w:r w:rsidRPr="00285B4B">
        <w:rPr>
          <w:rFonts w:ascii="Calibri" w:eastAsia="Calibri" w:hAnsi="Calibri" w:cs="KFGQPC Uthmanic Script HAFS" w:hint="cs"/>
          <w:color w:val="000000"/>
          <w:szCs w:val="28"/>
          <w:rtl/>
          <w:lang w:val="en-US"/>
        </w:rPr>
        <w:t xml:space="preserve"> مِّنَ ٱللَّهِ وَسَيِّد</w:t>
      </w:r>
      <w:r w:rsidRPr="00285B4B">
        <w:rPr>
          <w:rFonts w:ascii="Jameel Noori Nastaleeq" w:eastAsia="Calibri" w:hAnsi="Jameel Noori Nastaleeq" w:cs="KFGQPC Uthmanic Script HAFS" w:hint="cs"/>
          <w:color w:val="000000"/>
          <w:szCs w:val="28"/>
          <w:rtl/>
          <w:lang w:val="en-US"/>
        </w:rPr>
        <w:t>ٗ</w:t>
      </w:r>
      <w:r w:rsidRPr="00285B4B">
        <w:rPr>
          <w:rFonts w:ascii="Calibri" w:eastAsia="Calibri" w:hAnsi="Calibri" w:cs="KFGQPC Uthmanic Script HAFS" w:hint="cs"/>
          <w:color w:val="000000"/>
          <w:szCs w:val="28"/>
          <w:rtl/>
          <w:lang w:val="en-US"/>
        </w:rPr>
        <w:t>ا وَحَصُور</w:t>
      </w:r>
      <w:r w:rsidRPr="00285B4B">
        <w:rPr>
          <w:rFonts w:ascii="Jameel Noori Nastaleeq" w:eastAsia="Calibri" w:hAnsi="Jameel Noori Nastaleeq" w:cs="KFGQPC Uthmanic Script HAFS" w:hint="cs"/>
          <w:color w:val="000000"/>
          <w:szCs w:val="28"/>
          <w:rtl/>
          <w:lang w:val="en-US"/>
        </w:rPr>
        <w:t>ٗ</w:t>
      </w:r>
      <w:r w:rsidRPr="00285B4B">
        <w:rPr>
          <w:rFonts w:ascii="Calibri" w:eastAsia="Calibri" w:hAnsi="Calibri" w:cs="KFGQPC Uthmanic Script HAFS" w:hint="cs"/>
          <w:color w:val="000000"/>
          <w:szCs w:val="28"/>
          <w:rtl/>
          <w:lang w:val="en-US"/>
        </w:rPr>
        <w:t>ا</w:t>
      </w:r>
    </w:p>
    <w:p w:rsidR="00285B4B" w:rsidRPr="00285B4B" w:rsidRDefault="00285B4B" w:rsidP="00AD4571">
      <w:pPr>
        <w:ind w:firstLine="567"/>
        <w:jc w:val="both"/>
        <w:rPr>
          <w:rFonts w:eastAsia="Calibri" w:cs="Arial"/>
          <w:color w:val="000000"/>
          <w:szCs w:val="28"/>
        </w:rPr>
      </w:pPr>
      <w:r w:rsidRPr="00285B4B">
        <w:rPr>
          <w:rFonts w:eastAsia="Calibri" w:cs="Arial"/>
          <w:b/>
          <w:bCs/>
          <w:i/>
          <w:iCs/>
          <w:color w:val="000000"/>
          <w:szCs w:val="28"/>
        </w:rPr>
        <w:lastRenderedPageBreak/>
        <w:t xml:space="preserve">«…он подтвердит Слово от Аллаха и будет </w:t>
      </w:r>
      <w:r w:rsidRPr="00285B4B">
        <w:rPr>
          <w:rFonts w:eastAsia="Calibri" w:cs="Arial"/>
          <w:b/>
          <w:bCs/>
          <w:i/>
          <w:iCs/>
          <w:color w:val="000000"/>
          <w:szCs w:val="28"/>
          <w:u w:val="single"/>
        </w:rPr>
        <w:t>господином</w:t>
      </w:r>
      <w:r w:rsidRPr="00285B4B">
        <w:rPr>
          <w:rFonts w:eastAsia="Calibri" w:cs="Arial"/>
          <w:b/>
          <w:bCs/>
          <w:i/>
          <w:iCs/>
          <w:color w:val="000000"/>
          <w:szCs w:val="28"/>
        </w:rPr>
        <w:t xml:space="preserve"> и воздержанным мужем»</w:t>
      </w:r>
      <w:r w:rsidRPr="00285B4B">
        <w:rPr>
          <w:rFonts w:eastAsia="Calibri" w:cs="Arial"/>
          <w:color w:val="000000"/>
          <w:szCs w:val="28"/>
        </w:rPr>
        <w:t xml:space="preserve"> (Коран, 3: 39). </w:t>
      </w:r>
    </w:p>
    <w:p w:rsidR="00285B4B" w:rsidRPr="00285B4B" w:rsidRDefault="00285B4B" w:rsidP="00AD4571">
      <w:pPr>
        <w:ind w:firstLine="567"/>
        <w:jc w:val="both"/>
        <w:rPr>
          <w:rFonts w:eastAsia="Calibri" w:cs="Arial"/>
          <w:color w:val="000000"/>
          <w:szCs w:val="28"/>
        </w:rPr>
      </w:pPr>
      <w:r w:rsidRPr="00285B4B">
        <w:rPr>
          <w:rFonts w:eastAsia="Calibri" w:cs="Arial"/>
          <w:color w:val="000000"/>
          <w:szCs w:val="28"/>
        </w:rPr>
        <w:t xml:space="preserve">В толковании к  этому </w:t>
      </w:r>
      <w:proofErr w:type="spellStart"/>
      <w:r w:rsidRPr="00285B4B">
        <w:rPr>
          <w:rFonts w:eastAsia="Calibri" w:cs="Arial"/>
          <w:color w:val="000000"/>
          <w:szCs w:val="28"/>
        </w:rPr>
        <w:t>аяту</w:t>
      </w:r>
      <w:proofErr w:type="spellEnd"/>
      <w:r w:rsidRPr="00285B4B">
        <w:rPr>
          <w:rFonts w:eastAsia="Calibri" w:cs="Arial"/>
          <w:color w:val="000000"/>
          <w:szCs w:val="28"/>
        </w:rPr>
        <w:t xml:space="preserve"> ’</w:t>
      </w:r>
      <w:proofErr w:type="spellStart"/>
      <w:r w:rsidRPr="00285B4B">
        <w:rPr>
          <w:rFonts w:eastAsia="Calibri" w:cs="Arial"/>
          <w:color w:val="000000"/>
          <w:szCs w:val="28"/>
        </w:rPr>
        <w:t>Икрима</w:t>
      </w:r>
      <w:proofErr w:type="spellEnd"/>
      <w:r w:rsidRPr="00285B4B">
        <w:rPr>
          <w:rFonts w:eastAsia="Calibri" w:cs="Arial"/>
          <w:color w:val="000000"/>
          <w:szCs w:val="28"/>
        </w:rPr>
        <w:t xml:space="preserve"> сказал: </w:t>
      </w:r>
      <w:r w:rsidRPr="00285B4B">
        <w:rPr>
          <w:rFonts w:eastAsia="Calibri" w:cs="Arial"/>
          <w:i/>
          <w:iCs/>
          <w:color w:val="000000"/>
          <w:szCs w:val="28"/>
        </w:rPr>
        <w:t>«Господин (</w:t>
      </w:r>
      <w:proofErr w:type="spellStart"/>
      <w:r w:rsidRPr="00285B4B">
        <w:rPr>
          <w:rFonts w:eastAsia="Calibri" w:cs="Arial"/>
          <w:i/>
          <w:iCs/>
          <w:color w:val="000000"/>
          <w:szCs w:val="28"/>
        </w:rPr>
        <w:t>сайид</w:t>
      </w:r>
      <w:proofErr w:type="spellEnd"/>
      <w:r w:rsidRPr="00285B4B">
        <w:rPr>
          <w:rFonts w:eastAsia="Calibri" w:cs="Arial"/>
          <w:i/>
          <w:iCs/>
          <w:color w:val="000000"/>
          <w:szCs w:val="28"/>
        </w:rPr>
        <w:t>) – значит, что он господствует над своим гневом, и его гнев никогда не берёт над ним верх»</w:t>
      </w:r>
      <w:r w:rsidRPr="00285B4B">
        <w:rPr>
          <w:rFonts w:eastAsia="Calibri" w:cs="Arial"/>
          <w:color w:val="000000"/>
          <w:szCs w:val="28"/>
        </w:rPr>
        <w:t>.</w:t>
      </w:r>
    </w:p>
    <w:p w:rsidR="00285B4B" w:rsidRPr="00285B4B" w:rsidRDefault="00285B4B" w:rsidP="00AD4571">
      <w:pPr>
        <w:ind w:firstLine="567"/>
        <w:jc w:val="both"/>
        <w:rPr>
          <w:rFonts w:eastAsia="Calibri" w:cs="Arial"/>
        </w:rPr>
      </w:pPr>
      <w:r w:rsidRPr="00285B4B">
        <w:rPr>
          <w:rFonts w:eastAsia="Calibri" w:cs="Arial"/>
        </w:rPr>
        <w:t xml:space="preserve">Разумный человек не должен поддаваться гневу, потому что шайтан имеет больше всего возможности влиять на него, когда тот гневается. Подавляй гнев и успокаивай его хладнокровием и выдержкой. Не будь поспешен, воистину, поспешность заставит тебя ошибиться. Будь легким и мягким для </w:t>
      </w:r>
      <w:proofErr w:type="gramStart"/>
      <w:r w:rsidRPr="00285B4B">
        <w:rPr>
          <w:rFonts w:eastAsia="Calibri" w:cs="Arial"/>
        </w:rPr>
        <w:t>ближних</w:t>
      </w:r>
      <w:proofErr w:type="gramEnd"/>
      <w:r w:rsidRPr="00285B4B">
        <w:rPr>
          <w:rFonts w:eastAsia="Calibri" w:cs="Arial"/>
        </w:rPr>
        <w:t xml:space="preserve"> и чуждых. Не будь деспотичным и суровым, сторонись вспыльчивости, ведь шайтан играет со </w:t>
      </w:r>
      <w:r w:rsidRPr="00285B4B">
        <w:rPr>
          <w:rFonts w:eastAsia="Calibri" w:cs="Arial"/>
        </w:rPr>
        <w:lastRenderedPageBreak/>
        <w:t>вспыльчивым человеком так же, как дети играют в мяч.</w:t>
      </w:r>
    </w:p>
    <w:p w:rsidR="00285B4B" w:rsidRPr="00285B4B" w:rsidRDefault="00285B4B" w:rsidP="00AD4571">
      <w:pPr>
        <w:ind w:firstLine="567"/>
        <w:jc w:val="both"/>
        <w:rPr>
          <w:rFonts w:eastAsia="Calibri" w:cs="Arial"/>
          <w:color w:val="000000"/>
          <w:szCs w:val="28"/>
        </w:rPr>
      </w:pPr>
      <w:r w:rsidRPr="00285B4B">
        <w:rPr>
          <w:rFonts w:eastAsia="Calibri" w:cs="Arial"/>
          <w:color w:val="000000"/>
          <w:szCs w:val="28"/>
        </w:rPr>
        <w:t>Раньше люди говорили: «Бойтесь гнева, воистину, он портит веру, так же как вкус алоэ портит мёд!» Существует и такая мудрость: «Гнев – враг рассудка».</w:t>
      </w:r>
    </w:p>
    <w:p w:rsidR="00285B4B" w:rsidRPr="00285B4B" w:rsidRDefault="00285B4B" w:rsidP="00AD4571">
      <w:pPr>
        <w:ind w:firstLine="567"/>
        <w:jc w:val="both"/>
        <w:rPr>
          <w:rFonts w:eastAsia="Calibri" w:cs="Arial"/>
          <w:color w:val="000000"/>
          <w:szCs w:val="28"/>
        </w:rPr>
      </w:pPr>
      <w:r w:rsidRPr="00285B4B">
        <w:rPr>
          <w:rFonts w:eastAsia="Calibri" w:cs="Arial"/>
          <w:color w:val="000000"/>
          <w:szCs w:val="28"/>
        </w:rPr>
        <w:t xml:space="preserve">Как появляется гнев? Сущность гнева – возбуждение в крови, вызванное желанием отомстить. Когда человек гневается,  огонь его гнева вспыхивает необузданным пламенем, от него раздуваются вены, в жилах закипает кровь, она подступает к голове так же, как кипящая вода поднимается к верхней части котла. Именно по этим причинам лицо и глаза человека краснеют, а кожа приобретает цвет </w:t>
      </w:r>
      <w:r w:rsidRPr="00285B4B">
        <w:rPr>
          <w:rFonts w:eastAsia="Calibri" w:cs="Arial"/>
          <w:color w:val="000000"/>
          <w:szCs w:val="28"/>
        </w:rPr>
        <w:lastRenderedPageBreak/>
        <w:t xml:space="preserve">крови, подобно </w:t>
      </w:r>
      <w:proofErr w:type="gramStart"/>
      <w:r w:rsidRPr="00285B4B">
        <w:rPr>
          <w:rFonts w:eastAsia="Calibri" w:cs="Arial"/>
          <w:color w:val="000000"/>
          <w:szCs w:val="28"/>
        </w:rPr>
        <w:t>тому</w:t>
      </w:r>
      <w:proofErr w:type="gramEnd"/>
      <w:r w:rsidRPr="00285B4B">
        <w:rPr>
          <w:rFonts w:eastAsia="Calibri" w:cs="Arial"/>
          <w:color w:val="000000"/>
          <w:szCs w:val="28"/>
        </w:rPr>
        <w:t xml:space="preserve"> как через стенки стеклянной бутылки можно легко различить цвет её содержимого. </w:t>
      </w:r>
    </w:p>
    <w:p w:rsidR="00285B4B" w:rsidRPr="00285B4B" w:rsidRDefault="00285B4B" w:rsidP="00AD4571">
      <w:pPr>
        <w:ind w:firstLine="567"/>
        <w:jc w:val="both"/>
        <w:rPr>
          <w:rFonts w:eastAsia="Calibri" w:cs="Arial"/>
          <w:color w:val="000000"/>
          <w:szCs w:val="28"/>
        </w:rPr>
      </w:pPr>
      <w:r w:rsidRPr="00285B4B">
        <w:rPr>
          <w:rFonts w:eastAsia="Calibri" w:cs="Arial"/>
          <w:color w:val="000000"/>
          <w:szCs w:val="28"/>
        </w:rPr>
        <w:t xml:space="preserve">Кровь расширяется гораздо активнее, если человек гневается на того, кто слабее его, и если он чувствует, что имеет некое превосходство над объектом своего гнева. </w:t>
      </w:r>
    </w:p>
    <w:p w:rsidR="00285B4B" w:rsidRPr="00285B4B" w:rsidRDefault="00285B4B" w:rsidP="00AD4571">
      <w:pPr>
        <w:ind w:firstLine="567"/>
        <w:jc w:val="both"/>
        <w:rPr>
          <w:rFonts w:eastAsia="Calibri" w:cs="Arial"/>
          <w:color w:val="000000"/>
          <w:szCs w:val="28"/>
        </w:rPr>
      </w:pPr>
      <w:r w:rsidRPr="00285B4B">
        <w:rPr>
          <w:rFonts w:eastAsia="Calibri" w:cs="Arial"/>
          <w:color w:val="000000"/>
          <w:szCs w:val="28"/>
        </w:rPr>
        <w:t>Если человек гневается на того, кто могущественнее и сильнее его самого, да еще осознаёт, что не имеет возможности выместить свою злость, тогда кровь сокращается под кожей и перемещается в сердце, превращаясь в бессильную печаль, и тогда кожа такого человека приобретает желтоватый оттенок.</w:t>
      </w:r>
    </w:p>
    <w:p w:rsidR="00285B4B" w:rsidRPr="00285B4B" w:rsidRDefault="00285B4B" w:rsidP="00AD4571">
      <w:pPr>
        <w:ind w:firstLine="567"/>
        <w:jc w:val="both"/>
        <w:rPr>
          <w:rFonts w:eastAsia="Calibri" w:cs="Arial"/>
          <w:color w:val="000000"/>
          <w:szCs w:val="28"/>
        </w:rPr>
      </w:pPr>
      <w:r w:rsidRPr="00285B4B">
        <w:rPr>
          <w:rFonts w:eastAsia="Calibri" w:cs="Arial"/>
          <w:color w:val="000000"/>
          <w:szCs w:val="28"/>
        </w:rPr>
        <w:lastRenderedPageBreak/>
        <w:t>Если же человек гневается на того, кто равен ему в положении и силе, то кровь его мечется между расширением и сокращением. Тогда цвет его лица меняется: то краснеет, то желтеет, и человек ведёт себя неадекватно, потому что возможность отомстить – это главный источник, из которого черпаются силы для гнева.</w:t>
      </w:r>
    </w:p>
    <w:p w:rsidR="00285B4B" w:rsidRPr="00285B4B" w:rsidRDefault="00285B4B" w:rsidP="00AD4571">
      <w:pPr>
        <w:ind w:firstLine="567"/>
        <w:jc w:val="both"/>
        <w:rPr>
          <w:rFonts w:eastAsia="Calibri" w:cs="Arial"/>
          <w:color w:val="000000"/>
          <w:szCs w:val="28"/>
        </w:rPr>
      </w:pPr>
      <w:r w:rsidRPr="00285B4B">
        <w:rPr>
          <w:rFonts w:eastAsia="Calibri" w:cs="Arial"/>
          <w:color w:val="000000"/>
          <w:szCs w:val="28"/>
        </w:rPr>
        <w:t>Вообще же, по силе гнева всех людей можно представить в трех категориях:</w:t>
      </w:r>
    </w:p>
    <w:p w:rsidR="00285B4B" w:rsidRPr="00285B4B" w:rsidRDefault="00285B4B" w:rsidP="00AD4571">
      <w:pPr>
        <w:numPr>
          <w:ilvl w:val="0"/>
          <w:numId w:val="1"/>
        </w:numPr>
        <w:contextualSpacing/>
        <w:jc w:val="both"/>
        <w:rPr>
          <w:rFonts w:eastAsia="Calibri" w:cs="Arial"/>
          <w:color w:val="000000"/>
          <w:szCs w:val="28"/>
        </w:rPr>
      </w:pPr>
      <w:r w:rsidRPr="00285B4B">
        <w:rPr>
          <w:rFonts w:eastAsia="Calibri" w:cs="Arial"/>
          <w:color w:val="000000"/>
          <w:szCs w:val="28"/>
        </w:rPr>
        <w:t>Чрезмерность.</w:t>
      </w:r>
    </w:p>
    <w:p w:rsidR="00285B4B" w:rsidRPr="00285B4B" w:rsidRDefault="00285B4B" w:rsidP="00AD4571">
      <w:pPr>
        <w:numPr>
          <w:ilvl w:val="0"/>
          <w:numId w:val="1"/>
        </w:numPr>
        <w:contextualSpacing/>
        <w:jc w:val="both"/>
        <w:rPr>
          <w:rFonts w:eastAsia="Calibri" w:cs="Arial"/>
          <w:color w:val="000000"/>
          <w:szCs w:val="28"/>
        </w:rPr>
      </w:pPr>
      <w:r w:rsidRPr="00285B4B">
        <w:rPr>
          <w:rFonts w:eastAsia="Calibri" w:cs="Arial"/>
          <w:color w:val="000000"/>
          <w:szCs w:val="28"/>
        </w:rPr>
        <w:t>Упущение.</w:t>
      </w:r>
    </w:p>
    <w:p w:rsidR="00285B4B" w:rsidRPr="00285B4B" w:rsidRDefault="00285B4B" w:rsidP="00AD4571">
      <w:pPr>
        <w:numPr>
          <w:ilvl w:val="0"/>
          <w:numId w:val="1"/>
        </w:numPr>
        <w:contextualSpacing/>
        <w:jc w:val="both"/>
        <w:rPr>
          <w:rFonts w:eastAsia="Calibri" w:cs="Arial"/>
          <w:color w:val="000000"/>
          <w:szCs w:val="28"/>
        </w:rPr>
      </w:pPr>
      <w:r w:rsidRPr="00285B4B">
        <w:rPr>
          <w:rFonts w:eastAsia="Calibri" w:cs="Arial"/>
          <w:color w:val="000000"/>
          <w:szCs w:val="28"/>
        </w:rPr>
        <w:t>Умеренность.</w:t>
      </w:r>
      <w:r w:rsidR="00591A58">
        <w:rPr>
          <w:rFonts w:eastAsia="Calibri" w:cs="Arial"/>
          <w:color w:val="000000"/>
          <w:szCs w:val="28"/>
          <w:lang w:val="en-US"/>
        </w:rPr>
        <w:br/>
      </w:r>
    </w:p>
    <w:p w:rsidR="00285B4B" w:rsidRPr="00285B4B" w:rsidRDefault="00285B4B" w:rsidP="00AD4571">
      <w:pPr>
        <w:ind w:firstLine="567"/>
        <w:jc w:val="both"/>
        <w:rPr>
          <w:rFonts w:eastAsia="Calibri" w:cs="Arial"/>
          <w:color w:val="000000"/>
          <w:szCs w:val="28"/>
        </w:rPr>
      </w:pPr>
      <w:r w:rsidRPr="00285B4B">
        <w:rPr>
          <w:rFonts w:eastAsia="Calibri" w:cs="Arial"/>
          <w:b/>
          <w:bCs/>
          <w:color w:val="000000"/>
          <w:szCs w:val="28"/>
          <w:u w:val="single"/>
        </w:rPr>
        <w:t>Чрезмерность</w:t>
      </w:r>
      <w:r w:rsidRPr="00285B4B">
        <w:rPr>
          <w:rFonts w:eastAsia="Calibri" w:cs="Arial"/>
          <w:color w:val="000000"/>
          <w:szCs w:val="28"/>
        </w:rPr>
        <w:t xml:space="preserve"> в проявлении гнева, конечно же, не является похвальной, </w:t>
      </w:r>
      <w:r w:rsidRPr="00285B4B">
        <w:rPr>
          <w:rFonts w:eastAsia="Calibri" w:cs="Arial"/>
          <w:color w:val="000000"/>
          <w:szCs w:val="28"/>
        </w:rPr>
        <w:lastRenderedPageBreak/>
        <w:t>потому что такой гнев переходит границы и не даёт разуму и вере влиять на действия человека. В моменты такого гнева человек теряет рассудительность, способность взвешено мыслить и вообще лишается возможности контролировать свои поступки, так как гнев толкает его только к одному образу действий – агрессивному и грубому.</w:t>
      </w:r>
    </w:p>
    <w:p w:rsidR="00285B4B" w:rsidRPr="00285B4B" w:rsidRDefault="00285B4B" w:rsidP="00AD4571">
      <w:pPr>
        <w:ind w:firstLine="567"/>
        <w:jc w:val="both"/>
        <w:rPr>
          <w:rFonts w:eastAsia="Calibri" w:cs="Arial"/>
          <w:color w:val="000000" w:themeColor="text1"/>
          <w:szCs w:val="28"/>
        </w:rPr>
      </w:pPr>
      <w:r w:rsidRPr="00285B4B">
        <w:rPr>
          <w:rFonts w:eastAsia="Calibri" w:cs="Arial"/>
          <w:b/>
          <w:bCs/>
          <w:color w:val="000000" w:themeColor="text1"/>
          <w:szCs w:val="28"/>
          <w:u w:val="single"/>
        </w:rPr>
        <w:t>Упущение</w:t>
      </w:r>
      <w:r w:rsidRPr="00285B4B">
        <w:rPr>
          <w:rFonts w:eastAsia="Calibri" w:cs="Arial"/>
          <w:color w:val="000000" w:themeColor="text1"/>
          <w:szCs w:val="28"/>
        </w:rPr>
        <w:t xml:space="preserve"> в том, что касается гнева, также является порицаемым, потому что у человека, который никогда и ни на что не гневается, не остаётся пыла, ревности и желания отстаивать свои интересы. Тот, кто утрачивает гнев полностью, уже не способен духовно развиваться, потому что одним из главных способов духовного развития </w:t>
      </w:r>
      <w:r w:rsidRPr="00285B4B">
        <w:rPr>
          <w:rFonts w:eastAsia="Calibri" w:cs="Arial"/>
          <w:color w:val="000000" w:themeColor="text1"/>
          <w:szCs w:val="28"/>
        </w:rPr>
        <w:lastRenderedPageBreak/>
        <w:t xml:space="preserve">является направление гнева против своих собственных страстей и низменных желаний. Праведный человек гневается на самого себя, если его душа начала склоняться к скверным желаниям. Поэтому абсолютная потеря гнева как такового порицаема, а значит необходимо искать </w:t>
      </w:r>
      <w:r w:rsidRPr="00285B4B">
        <w:rPr>
          <w:rFonts w:eastAsia="Calibri" w:cs="Arial"/>
          <w:b/>
          <w:bCs/>
          <w:color w:val="000000" w:themeColor="text1"/>
          <w:szCs w:val="28"/>
          <w:u w:val="single"/>
        </w:rPr>
        <w:t>средний путь</w:t>
      </w:r>
      <w:r w:rsidRPr="00285B4B">
        <w:rPr>
          <w:rFonts w:eastAsia="Calibri" w:cs="Arial"/>
          <w:color w:val="000000" w:themeColor="text1"/>
          <w:szCs w:val="28"/>
        </w:rPr>
        <w:t xml:space="preserve"> между двумя крайностями.</w:t>
      </w:r>
    </w:p>
    <w:p w:rsidR="00285B4B" w:rsidRPr="00285B4B" w:rsidRDefault="00285B4B" w:rsidP="00AD4571">
      <w:pPr>
        <w:ind w:firstLine="567"/>
        <w:jc w:val="both"/>
        <w:rPr>
          <w:rFonts w:eastAsia="Calibri" w:cs="Arial"/>
          <w:color w:val="000000"/>
          <w:szCs w:val="28"/>
        </w:rPr>
      </w:pPr>
      <w:r w:rsidRPr="00285B4B">
        <w:rPr>
          <w:rFonts w:eastAsia="Calibri" w:cs="Arial"/>
          <w:color w:val="000000"/>
          <w:szCs w:val="28"/>
        </w:rPr>
        <w:t xml:space="preserve">Когда гнев начинает разгораться и полыхать, он ослепляет человека и делает его глухим к любым наставлениям и увещеваниям, потому что гнев подступает к мозгу и закупоривает пути человеческой мысли. Далее, по мере развития, гнев продолжает свой путь и переходит на органы осязания, плотной пеленой </w:t>
      </w:r>
      <w:r w:rsidRPr="00285B4B">
        <w:rPr>
          <w:rFonts w:eastAsia="Calibri" w:cs="Arial"/>
          <w:color w:val="000000"/>
          <w:szCs w:val="28"/>
        </w:rPr>
        <w:lastRenderedPageBreak/>
        <w:t>затягивая зрение, и тогда человек перестаёт видеть вещи в их истинном свете. Мозг человека, ослеплённого гневом, похож на пещеру, объятую пламенем, от которого она наполнилась дымом, а её своды почернели. До этого там была небольшая лампа, однако от плотного угара она потухла. В этой пещере невозможно сделать ни шагу, нельзя услышать ни слова, а через мрак не проглядывается никаких очертаний, так что нет никакой возможности потушить это пламя. Гнев оказывает точно такое же влияние на мозг и сердце человека. Если же гнев возрастёт ещё больше, то он способен даже убить своего обладателя.</w:t>
      </w:r>
    </w:p>
    <w:p w:rsidR="00285B4B" w:rsidRPr="00285B4B" w:rsidRDefault="00285B4B" w:rsidP="00AD4571">
      <w:pPr>
        <w:ind w:firstLine="567"/>
        <w:jc w:val="both"/>
        <w:rPr>
          <w:rFonts w:eastAsia="Calibri" w:cs="Arial"/>
          <w:color w:val="000000"/>
          <w:szCs w:val="28"/>
        </w:rPr>
      </w:pPr>
      <w:proofErr w:type="gramStart"/>
      <w:r w:rsidRPr="00285B4B">
        <w:rPr>
          <w:rFonts w:eastAsia="Calibri" w:cs="Arial"/>
          <w:color w:val="000000"/>
          <w:szCs w:val="28"/>
        </w:rPr>
        <w:lastRenderedPageBreak/>
        <w:t>Гнев влияет не только на душу, но и на внешность человека: цвет его кожи изменяется, тело становится дёрганым, действия – необдуманными и беспорядочными, выражение лица – неестественным, а поведение напоминает беснование умалишённых.</w:t>
      </w:r>
      <w:proofErr w:type="gramEnd"/>
      <w:r w:rsidRPr="00285B4B">
        <w:rPr>
          <w:rFonts w:eastAsia="Calibri" w:cs="Arial"/>
          <w:color w:val="000000"/>
          <w:szCs w:val="28"/>
        </w:rPr>
        <w:t xml:space="preserve"> Если бы  разъярённый человек посмотрел на себя со стороны и увидел, как мерзко он выглядит в данный момент, то испытал бы отвращение к самому себе. При этом надо помнить, что уродство, скрытое в душе, намного больше, чем то, которое отразилось на внешности.</w:t>
      </w:r>
    </w:p>
    <w:p w:rsidR="00285B4B" w:rsidRPr="00285B4B" w:rsidRDefault="00285B4B" w:rsidP="00AD4571">
      <w:pPr>
        <w:ind w:firstLine="567"/>
        <w:jc w:val="both"/>
        <w:rPr>
          <w:rFonts w:eastAsia="Calibri" w:cs="Arial"/>
          <w:color w:val="000000"/>
          <w:szCs w:val="28"/>
        </w:rPr>
      </w:pPr>
    </w:p>
    <w:p w:rsidR="00591A58" w:rsidRDefault="00591A58">
      <w:pPr>
        <w:rPr>
          <w:rFonts w:eastAsia="Calibri" w:cs="Arial"/>
          <w:b/>
          <w:bCs/>
          <w:color w:val="1F497D" w:themeColor="text2"/>
          <w:sz w:val="40"/>
          <w:szCs w:val="40"/>
        </w:rPr>
      </w:pPr>
      <w:r>
        <w:rPr>
          <w:rFonts w:eastAsia="Calibri" w:cs="Arial"/>
          <w:b/>
          <w:bCs/>
          <w:color w:val="1F497D" w:themeColor="text2"/>
          <w:sz w:val="40"/>
          <w:szCs w:val="40"/>
        </w:rPr>
        <w:br w:type="page"/>
      </w:r>
    </w:p>
    <w:p w:rsidR="00285B4B" w:rsidRPr="00285B4B" w:rsidRDefault="00285B4B" w:rsidP="00591A58">
      <w:pPr>
        <w:jc w:val="center"/>
        <w:rPr>
          <w:rFonts w:eastAsia="Calibri" w:cs="Arial"/>
          <w:b/>
          <w:bCs/>
          <w:color w:val="1F497D" w:themeColor="text2"/>
          <w:sz w:val="40"/>
          <w:szCs w:val="40"/>
        </w:rPr>
      </w:pPr>
      <w:r w:rsidRPr="00285B4B">
        <w:rPr>
          <w:rFonts w:eastAsia="Calibri" w:cs="Arial"/>
          <w:b/>
          <w:bCs/>
          <w:color w:val="1F497D" w:themeColor="text2"/>
          <w:sz w:val="40"/>
          <w:szCs w:val="40"/>
        </w:rPr>
        <w:lastRenderedPageBreak/>
        <w:t>Причины, возбуждающие гнев,</w:t>
      </w:r>
      <w:r w:rsidR="00591A58" w:rsidRPr="00591A58">
        <w:rPr>
          <w:rFonts w:eastAsia="Calibri" w:cs="Arial"/>
          <w:b/>
          <w:bCs/>
          <w:color w:val="1F497D" w:themeColor="text2"/>
          <w:sz w:val="40"/>
          <w:szCs w:val="40"/>
        </w:rPr>
        <w:t xml:space="preserve"> </w:t>
      </w:r>
      <w:r w:rsidRPr="00285B4B">
        <w:rPr>
          <w:rFonts w:eastAsia="Calibri" w:cs="Arial"/>
          <w:b/>
          <w:bCs/>
          <w:color w:val="1F497D" w:themeColor="text2"/>
          <w:sz w:val="40"/>
          <w:szCs w:val="40"/>
        </w:rPr>
        <w:t>и способы его исцеления</w:t>
      </w:r>
    </w:p>
    <w:p w:rsidR="00285B4B" w:rsidRPr="00285B4B" w:rsidRDefault="00285B4B" w:rsidP="00AD4571">
      <w:pPr>
        <w:ind w:firstLine="567"/>
        <w:jc w:val="both"/>
        <w:rPr>
          <w:rFonts w:eastAsia="Calibri" w:cs="Arial"/>
          <w:color w:val="000000"/>
          <w:szCs w:val="28"/>
        </w:rPr>
      </w:pPr>
      <w:r w:rsidRPr="00285B4B">
        <w:rPr>
          <w:rFonts w:eastAsia="Calibri" w:cs="Arial"/>
          <w:color w:val="000000"/>
          <w:szCs w:val="28"/>
        </w:rPr>
        <w:t xml:space="preserve">Как известно, исцеление от любой болезни происходит путём уничтожения самой её сущности и устранения приводящих к ней причин. </w:t>
      </w:r>
    </w:p>
    <w:p w:rsidR="00285B4B" w:rsidRPr="00285B4B" w:rsidRDefault="00285B4B" w:rsidP="00AD4571">
      <w:pPr>
        <w:ind w:firstLine="567"/>
        <w:jc w:val="both"/>
        <w:rPr>
          <w:rFonts w:eastAsia="Calibri" w:cs="Arial"/>
          <w:color w:val="000000"/>
          <w:szCs w:val="28"/>
        </w:rPr>
      </w:pPr>
      <w:r w:rsidRPr="00285B4B">
        <w:rPr>
          <w:rFonts w:eastAsia="Calibri" w:cs="Arial"/>
          <w:color w:val="000000"/>
          <w:szCs w:val="28"/>
        </w:rPr>
        <w:t xml:space="preserve">Причин для появления гнева много, самыми распространёнными из них являются следующие: самолюбование, подшучивание, оспаривание чьих-то взглядов, противодействие, предательство, чрезмерное устремление к излишеству в деньгах, стремление к славе. Все эти качества порицаются Шариатом, и мусульманину следует заменить их </w:t>
      </w:r>
      <w:proofErr w:type="gramStart"/>
      <w:r w:rsidRPr="00285B4B">
        <w:rPr>
          <w:rFonts w:eastAsia="Calibri" w:cs="Arial"/>
          <w:color w:val="000000"/>
          <w:szCs w:val="28"/>
        </w:rPr>
        <w:t>на</w:t>
      </w:r>
      <w:proofErr w:type="gramEnd"/>
      <w:r w:rsidRPr="00285B4B">
        <w:rPr>
          <w:rFonts w:eastAsia="Calibri" w:cs="Arial"/>
          <w:color w:val="000000"/>
          <w:szCs w:val="28"/>
        </w:rPr>
        <w:t xml:space="preserve"> противоположные. </w:t>
      </w:r>
      <w:r w:rsidRPr="00285B4B">
        <w:rPr>
          <w:rFonts w:eastAsia="Calibri" w:cs="Arial"/>
          <w:color w:val="000000"/>
          <w:szCs w:val="28"/>
        </w:rPr>
        <w:lastRenderedPageBreak/>
        <w:t xml:space="preserve">Таким способом удастся разрушить саму суть и основу гнева, а также, приводящие к нему причины. </w:t>
      </w:r>
    </w:p>
    <w:p w:rsidR="00285B4B" w:rsidRPr="00285B4B" w:rsidRDefault="00285B4B" w:rsidP="00AD4571">
      <w:pPr>
        <w:ind w:firstLine="567"/>
        <w:jc w:val="both"/>
        <w:rPr>
          <w:rFonts w:eastAsia="Calibri" w:cs="Arial"/>
          <w:color w:val="000000"/>
          <w:szCs w:val="28"/>
        </w:rPr>
      </w:pPr>
      <w:r w:rsidRPr="00285B4B">
        <w:rPr>
          <w:rFonts w:eastAsia="Calibri" w:cs="Arial"/>
          <w:color w:val="000000"/>
          <w:szCs w:val="28"/>
        </w:rPr>
        <w:t xml:space="preserve">Если же гнев уже разгорелся, то </w:t>
      </w:r>
      <w:r w:rsidRPr="00285B4B">
        <w:rPr>
          <w:rFonts w:eastAsia="Calibri" w:cs="Arial"/>
          <w:b/>
          <w:bCs/>
          <w:color w:val="000000"/>
          <w:szCs w:val="28"/>
          <w:u w:val="single"/>
        </w:rPr>
        <w:t>лечить его необходимо следующими способами</w:t>
      </w:r>
      <w:r w:rsidRPr="00285B4B">
        <w:rPr>
          <w:rFonts w:eastAsia="Calibri" w:cs="Arial"/>
          <w:color w:val="000000"/>
          <w:szCs w:val="28"/>
        </w:rPr>
        <w:t xml:space="preserve">: </w:t>
      </w:r>
    </w:p>
    <w:p w:rsidR="00285B4B" w:rsidRPr="00285B4B" w:rsidRDefault="00285B4B" w:rsidP="00AD4571">
      <w:pPr>
        <w:ind w:firstLine="567"/>
        <w:jc w:val="both"/>
        <w:rPr>
          <w:rFonts w:eastAsia="Calibri" w:cs="Arial"/>
          <w:color w:val="000000"/>
          <w:szCs w:val="28"/>
        </w:rPr>
      </w:pPr>
      <w:r w:rsidRPr="00285B4B">
        <w:rPr>
          <w:rFonts w:eastAsia="Calibri" w:cs="Arial"/>
          <w:b/>
          <w:bCs/>
          <w:color w:val="C00000"/>
          <w:szCs w:val="28"/>
        </w:rPr>
        <w:t>1)</w:t>
      </w:r>
      <w:r w:rsidRPr="00285B4B">
        <w:rPr>
          <w:rFonts w:eastAsia="Calibri" w:cs="Arial"/>
          <w:color w:val="000000"/>
          <w:szCs w:val="28"/>
        </w:rPr>
        <w:t xml:space="preserve"> Необходимо вспомнить коранические </w:t>
      </w:r>
      <w:proofErr w:type="spellStart"/>
      <w:r w:rsidRPr="00285B4B">
        <w:rPr>
          <w:rFonts w:eastAsia="Calibri" w:cs="Arial"/>
          <w:color w:val="000000"/>
          <w:szCs w:val="28"/>
        </w:rPr>
        <w:t>аяты</w:t>
      </w:r>
      <w:proofErr w:type="spellEnd"/>
      <w:r w:rsidRPr="00285B4B">
        <w:rPr>
          <w:rFonts w:eastAsia="Calibri" w:cs="Arial"/>
          <w:color w:val="000000"/>
          <w:szCs w:val="28"/>
        </w:rPr>
        <w:t xml:space="preserve"> и пророческие хадисы, повествующие о достоинстве воздержания от гнева, о прощении, выдержанности, благоразумии и терпении. Сообщается со слов</w:t>
      </w:r>
      <w:proofErr w:type="gramStart"/>
      <w:r w:rsidRPr="00285B4B">
        <w:rPr>
          <w:rFonts w:eastAsia="Calibri" w:cs="Arial"/>
          <w:color w:val="000000"/>
          <w:szCs w:val="28"/>
        </w:rPr>
        <w:t xml:space="preserve"> И</w:t>
      </w:r>
      <w:proofErr w:type="gramEnd"/>
      <w:r w:rsidRPr="00285B4B">
        <w:rPr>
          <w:rFonts w:eastAsia="Calibri" w:cs="Arial"/>
          <w:color w:val="000000"/>
          <w:szCs w:val="28"/>
        </w:rPr>
        <w:t xml:space="preserve">бн Аббаса, что один человек попросил разрешения войти к халифу </w:t>
      </w:r>
      <w:proofErr w:type="spellStart"/>
      <w:r w:rsidRPr="00285B4B">
        <w:rPr>
          <w:rFonts w:eastAsia="Calibri" w:cs="Arial"/>
          <w:color w:val="000000"/>
          <w:szCs w:val="28"/>
        </w:rPr>
        <w:t>Умару</w:t>
      </w:r>
      <w:proofErr w:type="spellEnd"/>
      <w:r w:rsidRPr="00285B4B">
        <w:rPr>
          <w:rFonts w:eastAsia="Calibri" w:cs="Arial"/>
          <w:color w:val="000000"/>
          <w:szCs w:val="28"/>
        </w:rPr>
        <w:t xml:space="preserve"> ибн аль-Хаттабу</w:t>
      </w:r>
      <w:r w:rsidRPr="00285B4B">
        <w:rPr>
          <w:rFonts w:eastAsia="Calibri" w:cs="Arial"/>
          <w:color w:val="000000"/>
          <w:szCs w:val="28"/>
          <w:vertAlign w:val="superscript"/>
        </w:rPr>
        <w:footnoteReference w:id="5"/>
      </w:r>
      <w:r w:rsidRPr="00285B4B">
        <w:rPr>
          <w:rFonts w:eastAsia="Calibri" w:cs="Arial"/>
          <w:color w:val="000000"/>
          <w:szCs w:val="28"/>
        </w:rPr>
        <w:t xml:space="preserve">, и ему было позволено. </w:t>
      </w:r>
      <w:r w:rsidRPr="00285B4B">
        <w:rPr>
          <w:rFonts w:eastAsia="Calibri" w:cs="Arial"/>
          <w:color w:val="000000"/>
          <w:szCs w:val="28"/>
        </w:rPr>
        <w:lastRenderedPageBreak/>
        <w:t xml:space="preserve">Обращаясь к </w:t>
      </w:r>
      <w:proofErr w:type="spellStart"/>
      <w:r w:rsidRPr="00285B4B">
        <w:rPr>
          <w:rFonts w:eastAsia="Calibri" w:cs="Arial"/>
          <w:color w:val="000000"/>
          <w:szCs w:val="28"/>
        </w:rPr>
        <w:t>Умару</w:t>
      </w:r>
      <w:proofErr w:type="spellEnd"/>
      <w:r w:rsidRPr="00285B4B">
        <w:rPr>
          <w:rFonts w:eastAsia="Calibri" w:cs="Arial"/>
          <w:color w:val="000000"/>
          <w:szCs w:val="28"/>
        </w:rPr>
        <w:t>, он сказал: «</w:t>
      </w:r>
      <w:proofErr w:type="gramStart"/>
      <w:r w:rsidRPr="00285B4B">
        <w:rPr>
          <w:rFonts w:eastAsia="Calibri" w:cs="Arial"/>
          <w:color w:val="000000"/>
          <w:szCs w:val="28"/>
        </w:rPr>
        <w:t>О</w:t>
      </w:r>
      <w:proofErr w:type="gramEnd"/>
      <w:r w:rsidRPr="00285B4B">
        <w:rPr>
          <w:rFonts w:eastAsia="Calibri" w:cs="Arial"/>
          <w:color w:val="000000"/>
          <w:szCs w:val="28"/>
        </w:rPr>
        <w:t xml:space="preserve"> сын аль-Хаттаба, клянусь Аллахом, ты нам многого не даёшь, и не судишь между нами справедливо». </w:t>
      </w:r>
      <w:proofErr w:type="spellStart"/>
      <w:r w:rsidRPr="00285B4B">
        <w:rPr>
          <w:rFonts w:eastAsia="Calibri" w:cs="Arial"/>
          <w:color w:val="000000"/>
          <w:szCs w:val="28"/>
        </w:rPr>
        <w:t>Умар</w:t>
      </w:r>
      <w:proofErr w:type="spellEnd"/>
      <w:r w:rsidRPr="00285B4B">
        <w:rPr>
          <w:rFonts w:eastAsia="Calibri" w:cs="Arial"/>
          <w:color w:val="000000"/>
          <w:szCs w:val="28"/>
        </w:rPr>
        <w:t xml:space="preserve"> (да будет им доволен Аллах) разгневался и уже собирался доставить этому человеку неприятности. Увидев это, аль-</w:t>
      </w:r>
      <w:proofErr w:type="spellStart"/>
      <w:r w:rsidRPr="00285B4B">
        <w:rPr>
          <w:rFonts w:eastAsia="Calibri" w:cs="Arial"/>
          <w:color w:val="000000"/>
          <w:szCs w:val="28"/>
        </w:rPr>
        <w:t>Хурр</w:t>
      </w:r>
      <w:proofErr w:type="spellEnd"/>
      <w:r w:rsidRPr="00285B4B">
        <w:rPr>
          <w:rFonts w:eastAsia="Calibri" w:cs="Arial"/>
          <w:color w:val="000000"/>
          <w:szCs w:val="28"/>
        </w:rPr>
        <w:t xml:space="preserve"> ибн </w:t>
      </w:r>
      <w:proofErr w:type="spellStart"/>
      <w:r w:rsidRPr="00285B4B">
        <w:rPr>
          <w:rFonts w:eastAsia="Calibri" w:cs="Arial"/>
          <w:color w:val="000000"/>
          <w:szCs w:val="28"/>
        </w:rPr>
        <w:t>Кайс</w:t>
      </w:r>
      <w:proofErr w:type="spellEnd"/>
      <w:r w:rsidRPr="00285B4B">
        <w:rPr>
          <w:rFonts w:eastAsia="Calibri" w:cs="Arial"/>
          <w:color w:val="000000"/>
          <w:szCs w:val="28"/>
        </w:rPr>
        <w:t xml:space="preserve"> сказал: </w:t>
      </w:r>
      <w:r w:rsidRPr="00285B4B">
        <w:rPr>
          <w:rFonts w:eastAsia="Calibri" w:cs="Arial"/>
          <w:i/>
          <w:iCs/>
          <w:color w:val="000000"/>
          <w:szCs w:val="28"/>
        </w:rPr>
        <w:t>«Повелитель правоверных, Аллах в Коране сказал своему Пророку: «</w:t>
      </w:r>
      <w:r w:rsidRPr="00285B4B">
        <w:rPr>
          <w:rFonts w:eastAsia="Calibri" w:cs="Arial"/>
          <w:b/>
          <w:bCs/>
          <w:i/>
          <w:iCs/>
          <w:color w:val="000000"/>
          <w:szCs w:val="28"/>
        </w:rPr>
        <w:t xml:space="preserve">Прояви снисходительность, вели творить </w:t>
      </w:r>
      <w:proofErr w:type="gramStart"/>
      <w:r w:rsidRPr="00285B4B">
        <w:rPr>
          <w:rFonts w:eastAsia="Calibri" w:cs="Arial"/>
          <w:b/>
          <w:bCs/>
          <w:i/>
          <w:iCs/>
          <w:color w:val="000000"/>
          <w:szCs w:val="28"/>
        </w:rPr>
        <w:t>добро</w:t>
      </w:r>
      <w:proofErr w:type="gramEnd"/>
      <w:r w:rsidRPr="00285B4B">
        <w:rPr>
          <w:rFonts w:eastAsia="Calibri" w:cs="Arial"/>
          <w:b/>
          <w:bCs/>
          <w:i/>
          <w:iCs/>
          <w:color w:val="000000"/>
          <w:szCs w:val="28"/>
        </w:rPr>
        <w:t xml:space="preserve"> и отвернись от невежд»</w:t>
      </w:r>
      <w:r w:rsidRPr="00285B4B">
        <w:rPr>
          <w:rFonts w:eastAsia="Calibri" w:cs="Arial"/>
          <w:color w:val="000000"/>
          <w:szCs w:val="28"/>
        </w:rPr>
        <w:t xml:space="preserve"> </w:t>
      </w:r>
      <w:r w:rsidRPr="00285B4B">
        <w:rPr>
          <w:rFonts w:eastAsia="Calibri" w:cs="Arial"/>
          <w:i/>
          <w:iCs/>
          <w:color w:val="000000"/>
          <w:szCs w:val="28"/>
        </w:rPr>
        <w:t>(Коран, 7: 199). Этот человек относится к невеждам</w:t>
      </w:r>
      <w:r w:rsidRPr="00285B4B">
        <w:rPr>
          <w:rFonts w:eastAsia="Calibri" w:cs="Arial"/>
          <w:color w:val="000000"/>
          <w:szCs w:val="28"/>
        </w:rPr>
        <w:t xml:space="preserve">». И как только этот </w:t>
      </w:r>
      <w:proofErr w:type="spellStart"/>
      <w:r w:rsidRPr="00285B4B">
        <w:rPr>
          <w:rFonts w:eastAsia="Calibri" w:cs="Arial"/>
          <w:color w:val="000000"/>
          <w:szCs w:val="28"/>
        </w:rPr>
        <w:t>аят</w:t>
      </w:r>
      <w:proofErr w:type="spellEnd"/>
      <w:r w:rsidRPr="00285B4B">
        <w:rPr>
          <w:rFonts w:eastAsia="Calibri" w:cs="Arial"/>
          <w:color w:val="000000"/>
          <w:szCs w:val="28"/>
        </w:rPr>
        <w:t xml:space="preserve"> коснулся слуха </w:t>
      </w:r>
      <w:proofErr w:type="spellStart"/>
      <w:r w:rsidRPr="00285B4B">
        <w:rPr>
          <w:rFonts w:eastAsia="Calibri" w:cs="Arial"/>
          <w:color w:val="000000"/>
          <w:szCs w:val="28"/>
        </w:rPr>
        <w:t>Умара</w:t>
      </w:r>
      <w:proofErr w:type="spellEnd"/>
      <w:r w:rsidRPr="00285B4B">
        <w:rPr>
          <w:rFonts w:eastAsia="Calibri" w:cs="Arial"/>
          <w:color w:val="000000"/>
          <w:szCs w:val="28"/>
        </w:rPr>
        <w:t xml:space="preserve"> (да будет им доволен Аллах), он тут же остановился у </w:t>
      </w:r>
      <w:r w:rsidRPr="00285B4B">
        <w:rPr>
          <w:rFonts w:eastAsia="Calibri" w:cs="Arial"/>
          <w:color w:val="000000"/>
          <w:szCs w:val="28"/>
        </w:rPr>
        <w:lastRenderedPageBreak/>
        <w:t>границ, установленных Книгой Аллаха (Велик Он и Славен)</w:t>
      </w:r>
      <w:r w:rsidRPr="00285B4B">
        <w:rPr>
          <w:rFonts w:eastAsia="Calibri" w:cs="Arial"/>
          <w:color w:val="000000"/>
          <w:szCs w:val="28"/>
          <w:vertAlign w:val="superscript"/>
        </w:rPr>
        <w:footnoteReference w:id="6"/>
      </w:r>
      <w:r w:rsidRPr="00285B4B">
        <w:rPr>
          <w:rFonts w:eastAsia="Calibri" w:cs="Arial"/>
          <w:color w:val="000000"/>
          <w:szCs w:val="28"/>
        </w:rPr>
        <w:t xml:space="preserve">. </w:t>
      </w:r>
    </w:p>
    <w:p w:rsidR="00285B4B" w:rsidRPr="00285B4B" w:rsidRDefault="00285B4B" w:rsidP="00AD4571">
      <w:pPr>
        <w:ind w:firstLine="567"/>
        <w:jc w:val="both"/>
        <w:rPr>
          <w:rFonts w:eastAsia="Calibri" w:cs="Arial"/>
          <w:color w:val="000000"/>
          <w:szCs w:val="28"/>
        </w:rPr>
      </w:pPr>
      <w:r w:rsidRPr="00285B4B">
        <w:rPr>
          <w:rFonts w:eastAsia="Calibri" w:cs="Arial"/>
          <w:b/>
          <w:bCs/>
          <w:color w:val="C00000"/>
          <w:szCs w:val="28"/>
        </w:rPr>
        <w:t>2)</w:t>
      </w:r>
      <w:r w:rsidRPr="00285B4B">
        <w:rPr>
          <w:rFonts w:eastAsia="Calibri" w:cs="Arial"/>
          <w:color w:val="000000"/>
          <w:szCs w:val="28"/>
        </w:rPr>
        <w:t xml:space="preserve"> Чтобы избавиться от гнева, человеку следует помнить о наказании, которому Всевышний Аллах может его подвергнуть, он должен сказать себе: «Власть Аллаха надо мной намного сильнее, чем моя сила над этим человеком. Если я дам волю своему гневу над ним, то какую я могу иметь надежду на то, что Аллах (Велик Он и Славен) не обрушит на меня свой гнев в день великого Суда? Ведь в то время я больше всего буду нуждаться в Его снисходительности и прощении».</w:t>
      </w:r>
    </w:p>
    <w:p w:rsidR="00285B4B" w:rsidRPr="00285B4B" w:rsidRDefault="00285B4B" w:rsidP="006E7106">
      <w:pPr>
        <w:ind w:firstLine="567"/>
        <w:jc w:val="both"/>
        <w:rPr>
          <w:rFonts w:eastAsia="Calibri" w:cs="Arial"/>
          <w:color w:val="000000"/>
          <w:szCs w:val="28"/>
        </w:rPr>
      </w:pPr>
      <w:r w:rsidRPr="00285B4B">
        <w:rPr>
          <w:rFonts w:eastAsia="Calibri" w:cs="Arial"/>
          <w:color w:val="000000"/>
          <w:szCs w:val="28"/>
        </w:rPr>
        <w:lastRenderedPageBreak/>
        <w:t>В одном из прежних Писаний ниспосланных Всевышним Аллахом, говорилось: «О сын Адама, помни обо Мне, когда гневаешься</w:t>
      </w:r>
      <w:r w:rsidRPr="00285B4B">
        <w:rPr>
          <w:rFonts w:eastAsia="Calibri" w:cs="Arial"/>
          <w:color w:val="000000"/>
          <w:szCs w:val="28"/>
          <w:vertAlign w:val="superscript"/>
        </w:rPr>
        <w:footnoteReference w:id="7"/>
      </w:r>
      <w:r w:rsidRPr="00285B4B">
        <w:rPr>
          <w:rFonts w:eastAsia="Calibri" w:cs="Arial"/>
          <w:color w:val="000000"/>
          <w:szCs w:val="28"/>
        </w:rPr>
        <w:t>, и Я вспомню о тебе, когда Сам буду гневаться, и не истреблю тебя вместе с теми, на кого падёт Моя кара»</w:t>
      </w:r>
      <w:bookmarkStart w:id="0" w:name="_GoBack"/>
      <w:bookmarkEnd w:id="0"/>
      <w:r w:rsidRPr="00285B4B">
        <w:rPr>
          <w:rFonts w:eastAsia="Calibri" w:cs="Arial"/>
          <w:color w:val="000000"/>
          <w:szCs w:val="28"/>
        </w:rPr>
        <w:t xml:space="preserve">. </w:t>
      </w:r>
    </w:p>
    <w:p w:rsidR="00285B4B" w:rsidRPr="00285B4B" w:rsidRDefault="00285B4B" w:rsidP="00AD4571">
      <w:pPr>
        <w:ind w:firstLine="567"/>
        <w:jc w:val="both"/>
        <w:rPr>
          <w:rFonts w:eastAsia="Calibri" w:cs="Arial"/>
          <w:color w:val="000000"/>
          <w:szCs w:val="28"/>
        </w:rPr>
      </w:pPr>
      <w:r w:rsidRPr="00285B4B">
        <w:rPr>
          <w:rFonts w:eastAsia="Calibri" w:cs="Arial"/>
          <w:b/>
          <w:bCs/>
          <w:color w:val="C00000"/>
          <w:szCs w:val="28"/>
        </w:rPr>
        <w:t>3)</w:t>
      </w:r>
      <w:r w:rsidRPr="00285B4B">
        <w:rPr>
          <w:rFonts w:eastAsia="Calibri" w:cs="Arial"/>
          <w:color w:val="000000"/>
          <w:szCs w:val="28"/>
        </w:rPr>
        <w:t xml:space="preserve"> Человек должен помнить о дурных последствиях враждебности, мстительности, издевательства над недругами, попирания их чести, унижения достоинства и насмешек над ними, если они оказывались в беде. Никто из людей не проходит эту жизнь без бед и испытаний. Если человек не боится Будущей Жизни, то пусть хотя </w:t>
      </w:r>
      <w:r w:rsidRPr="00285B4B">
        <w:rPr>
          <w:rFonts w:eastAsia="Calibri" w:cs="Arial"/>
          <w:color w:val="000000"/>
          <w:szCs w:val="28"/>
        </w:rPr>
        <w:lastRenderedPageBreak/>
        <w:t xml:space="preserve">бы убоится последствий своего гнева и злобы в этой жизни. Иными словами, для подавления гнева человек может натравить на свою агрессию свой же инстинкт самосохранения. За такое подавление гнева человек не будет вознаграждён Аллахом, потому что он лишь отражает то, что наносит ему вред в ближней жизни, он делает это ради сохранения своих мирских благ и жизненных интересов. Но исключением может быть ситуация, когда человек пользуется этим рычагом, дабы в корне изменить своё положение и перестроить свою жизнь с ориентацией на Жизнь Будущую, и тогда он получит свою награду за праведное дело. </w:t>
      </w:r>
    </w:p>
    <w:p w:rsidR="00285B4B" w:rsidRPr="00285B4B" w:rsidRDefault="00285B4B" w:rsidP="00AD4571">
      <w:pPr>
        <w:ind w:firstLine="567"/>
        <w:jc w:val="both"/>
        <w:rPr>
          <w:rFonts w:eastAsia="Calibri" w:cs="Arial"/>
          <w:color w:val="000000"/>
          <w:szCs w:val="28"/>
        </w:rPr>
      </w:pPr>
      <w:r w:rsidRPr="00285B4B">
        <w:rPr>
          <w:rFonts w:eastAsia="Calibri" w:cs="Arial"/>
          <w:b/>
          <w:bCs/>
          <w:color w:val="C00000"/>
          <w:szCs w:val="28"/>
        </w:rPr>
        <w:lastRenderedPageBreak/>
        <w:t>4)</w:t>
      </w:r>
      <w:r w:rsidRPr="00285B4B">
        <w:rPr>
          <w:rFonts w:eastAsia="Calibri" w:cs="Arial"/>
          <w:color w:val="000000"/>
          <w:szCs w:val="28"/>
        </w:rPr>
        <w:t xml:space="preserve">  Как уже было сказано выше, во время гнева полезно помнить о своём облике, ведь разъярённый человек похож на бешеную собаку или оскалившегося хищника, что абсолютно противоречит поведению пророков и обычаю праведных учёных. Поэтому во время гнева необходимо склонить свою душу к достойному поведению, тем самым подражая лучшим из творений Великого Аллаха. </w:t>
      </w:r>
    </w:p>
    <w:p w:rsidR="00285B4B" w:rsidRPr="00285B4B" w:rsidRDefault="00285B4B" w:rsidP="00AD4571">
      <w:pPr>
        <w:ind w:firstLine="567"/>
        <w:jc w:val="both"/>
        <w:rPr>
          <w:rFonts w:eastAsia="Calibri" w:cs="Arial"/>
          <w:color w:val="000000"/>
          <w:szCs w:val="28"/>
        </w:rPr>
      </w:pPr>
      <w:r w:rsidRPr="00285B4B">
        <w:rPr>
          <w:rFonts w:eastAsia="Calibri" w:cs="Arial"/>
          <w:b/>
          <w:bCs/>
          <w:color w:val="C00000"/>
          <w:szCs w:val="28"/>
        </w:rPr>
        <w:t>5)</w:t>
      </w:r>
      <w:r w:rsidRPr="00285B4B">
        <w:rPr>
          <w:rFonts w:eastAsia="Calibri" w:cs="Arial"/>
          <w:color w:val="000000"/>
          <w:szCs w:val="28"/>
        </w:rPr>
        <w:t xml:space="preserve"> В самом начале, как только гнев начинает появляться в душе, следует проанализировать, чем мотивировано желание выплеснуть свой гнев и отомстить обидчику. </w:t>
      </w:r>
    </w:p>
    <w:p w:rsidR="00285B4B" w:rsidRPr="00285B4B" w:rsidRDefault="00285B4B" w:rsidP="00AD4571">
      <w:pPr>
        <w:ind w:firstLine="567"/>
        <w:jc w:val="both"/>
        <w:rPr>
          <w:rFonts w:eastAsia="Calibri" w:cs="Arial"/>
          <w:color w:val="000000"/>
          <w:szCs w:val="28"/>
        </w:rPr>
      </w:pPr>
      <w:r w:rsidRPr="00285B4B">
        <w:rPr>
          <w:rFonts w:eastAsia="Calibri" w:cs="Arial"/>
          <w:color w:val="000000"/>
          <w:szCs w:val="28"/>
        </w:rPr>
        <w:t xml:space="preserve">Возможно, причина гнева – это слова шайтана, который наущает </w:t>
      </w:r>
      <w:r w:rsidRPr="00285B4B">
        <w:rPr>
          <w:rFonts w:eastAsia="Calibri" w:cs="Arial"/>
          <w:color w:val="000000"/>
          <w:szCs w:val="28"/>
        </w:rPr>
        <w:lastRenderedPageBreak/>
        <w:t xml:space="preserve">человека и говорит: «Выплесни свой гнев, это спасёт тебя от слабости, унижения и презрения окружающих. Сделай это, не будь </w:t>
      </w:r>
      <w:proofErr w:type="gramStart"/>
      <w:r w:rsidRPr="00285B4B">
        <w:rPr>
          <w:rFonts w:eastAsia="Calibri" w:cs="Arial"/>
          <w:color w:val="000000"/>
          <w:szCs w:val="28"/>
        </w:rPr>
        <w:t>слабаком</w:t>
      </w:r>
      <w:proofErr w:type="gramEnd"/>
      <w:r w:rsidRPr="00285B4B">
        <w:rPr>
          <w:rFonts w:eastAsia="Calibri" w:cs="Arial"/>
          <w:color w:val="000000"/>
          <w:szCs w:val="28"/>
        </w:rPr>
        <w:t>, и ты будешь уважать себя, а иначе станешь ничтожным и презренным в глазах людей».</w:t>
      </w:r>
    </w:p>
    <w:p w:rsidR="00285B4B" w:rsidRPr="00285B4B" w:rsidRDefault="00285B4B" w:rsidP="00AD4571">
      <w:pPr>
        <w:ind w:firstLine="567"/>
        <w:jc w:val="both"/>
        <w:rPr>
          <w:rFonts w:eastAsia="Calibri" w:cs="Arial"/>
          <w:color w:val="000000"/>
          <w:szCs w:val="28"/>
        </w:rPr>
      </w:pPr>
      <w:r w:rsidRPr="00285B4B">
        <w:rPr>
          <w:rFonts w:eastAsia="Calibri" w:cs="Arial"/>
          <w:color w:val="000000"/>
          <w:szCs w:val="28"/>
        </w:rPr>
        <w:t xml:space="preserve"> Если это так, то пусть человек скажет самому себе: «Ты отказываешься стерпеть это сейчас, но не отказываешься терпеть позор в день великого Суда?! Не боишься стыда, когда этот человек схватит тебя за руку там и отомстит тебе за ту обиду, которую ты нанёс ему здесь?! Опасаешься показаться слабым в глазах людей и не опасаешься быть презренным перед Всевышним </w:t>
      </w:r>
      <w:r w:rsidRPr="00285B4B">
        <w:rPr>
          <w:rFonts w:eastAsia="Calibri" w:cs="Arial"/>
          <w:color w:val="000000"/>
          <w:szCs w:val="28"/>
        </w:rPr>
        <w:lastRenderedPageBreak/>
        <w:t>Аллахом, перед Его ангелами и пророками?!»</w:t>
      </w:r>
    </w:p>
    <w:p w:rsidR="00285B4B" w:rsidRPr="00285B4B" w:rsidRDefault="00285B4B" w:rsidP="00AD4571">
      <w:pPr>
        <w:ind w:firstLine="567"/>
        <w:jc w:val="both"/>
        <w:rPr>
          <w:rFonts w:eastAsia="Calibri" w:cs="Arial"/>
          <w:color w:val="000000"/>
          <w:szCs w:val="28"/>
        </w:rPr>
      </w:pPr>
      <w:r w:rsidRPr="00285B4B">
        <w:rPr>
          <w:rFonts w:eastAsia="Calibri" w:cs="Arial"/>
          <w:color w:val="000000"/>
          <w:szCs w:val="28"/>
        </w:rPr>
        <w:t xml:space="preserve"> Мусульманин должен сдерживать свой гнев, это возвышает его перед Аллахом. А если это так, то какое мусульманину дело до того, что говорят или думают о нём люди? Ведь каждый из нас обязан будет встать в День Суда, когда ангелы велят встать тем, чья </w:t>
      </w:r>
      <w:r w:rsidRPr="00285B4B">
        <w:rPr>
          <w:rFonts w:eastAsia="Calibri" w:cs="Arial"/>
          <w:b/>
          <w:bCs/>
          <w:i/>
          <w:iCs/>
          <w:color w:val="000000"/>
          <w:szCs w:val="28"/>
        </w:rPr>
        <w:t>«награда будет за Аллахом»</w:t>
      </w:r>
      <w:r w:rsidRPr="00285B4B">
        <w:rPr>
          <w:rFonts w:eastAsia="Calibri" w:cs="Arial"/>
          <w:b/>
          <w:bCs/>
          <w:i/>
          <w:iCs/>
          <w:color w:val="000000"/>
          <w:szCs w:val="28"/>
          <w:vertAlign w:val="superscript"/>
        </w:rPr>
        <w:footnoteReference w:id="8"/>
      </w:r>
      <w:r w:rsidRPr="00285B4B">
        <w:rPr>
          <w:rFonts w:eastAsia="Calibri" w:cs="Arial"/>
          <w:b/>
          <w:bCs/>
          <w:i/>
          <w:iCs/>
          <w:color w:val="000000"/>
          <w:szCs w:val="28"/>
        </w:rPr>
        <w:t xml:space="preserve">, </w:t>
      </w:r>
      <w:r w:rsidRPr="00285B4B">
        <w:rPr>
          <w:rFonts w:eastAsia="Calibri" w:cs="Arial"/>
          <w:color w:val="000000"/>
          <w:szCs w:val="28"/>
        </w:rPr>
        <w:t xml:space="preserve">но встать смогут лишь те, кто прощал. Каждый верующий всегда должен об этом помнить. </w:t>
      </w:r>
    </w:p>
    <w:p w:rsidR="00285B4B" w:rsidRPr="00285B4B" w:rsidRDefault="00285B4B" w:rsidP="00AD4571">
      <w:pPr>
        <w:ind w:firstLine="567"/>
        <w:jc w:val="both"/>
        <w:rPr>
          <w:rFonts w:eastAsia="Calibri" w:cs="Arial"/>
          <w:color w:val="000000"/>
          <w:szCs w:val="28"/>
        </w:rPr>
      </w:pPr>
      <w:r w:rsidRPr="00285B4B">
        <w:rPr>
          <w:rFonts w:eastAsia="Calibri" w:cs="Arial"/>
          <w:b/>
          <w:bCs/>
          <w:color w:val="C00000"/>
          <w:szCs w:val="28"/>
        </w:rPr>
        <w:t>6)</w:t>
      </w:r>
      <w:r w:rsidRPr="00285B4B">
        <w:rPr>
          <w:rFonts w:eastAsia="Calibri" w:cs="Arial"/>
          <w:color w:val="C00000"/>
          <w:szCs w:val="28"/>
        </w:rPr>
        <w:t xml:space="preserve"> </w:t>
      </w:r>
      <w:r w:rsidRPr="00285B4B">
        <w:rPr>
          <w:rFonts w:eastAsia="Calibri" w:cs="Arial"/>
          <w:color w:val="000000"/>
          <w:szCs w:val="28"/>
        </w:rPr>
        <w:t xml:space="preserve">Также человек должен помнить, что когда он гневается, то гневается на то, что произошло по желанию Аллаха. </w:t>
      </w:r>
      <w:r w:rsidRPr="00285B4B">
        <w:rPr>
          <w:rFonts w:eastAsia="Calibri" w:cs="Arial"/>
          <w:color w:val="000000"/>
          <w:szCs w:val="28"/>
        </w:rPr>
        <w:lastRenderedPageBreak/>
        <w:t>А раз так, то как мы смеем ставить своё желание мести впереди желания Аллаха, когда Он желает свершить то, чему суждено свершиться?</w:t>
      </w:r>
    </w:p>
    <w:p w:rsidR="00285B4B" w:rsidRPr="00285B4B" w:rsidRDefault="00285B4B" w:rsidP="00AD4571">
      <w:pPr>
        <w:ind w:firstLine="567"/>
        <w:jc w:val="both"/>
        <w:rPr>
          <w:rFonts w:eastAsia="Calibri" w:cs="Arial"/>
          <w:color w:val="000000"/>
          <w:szCs w:val="28"/>
        </w:rPr>
      </w:pPr>
      <w:r w:rsidRPr="00285B4B">
        <w:rPr>
          <w:rFonts w:eastAsia="Calibri" w:cs="Arial"/>
          <w:color w:val="000000"/>
          <w:szCs w:val="28"/>
        </w:rPr>
        <w:t xml:space="preserve">Эти шесть пунктов говорят нам об исцелении гнева при помощи работы души и сердца, но существуют и другие, </w:t>
      </w:r>
      <w:r w:rsidRPr="00285B4B">
        <w:rPr>
          <w:rFonts w:eastAsia="Calibri" w:cs="Arial"/>
          <w:b/>
          <w:bCs/>
          <w:color w:val="000000"/>
          <w:szCs w:val="28"/>
          <w:u w:val="single"/>
        </w:rPr>
        <w:t>физические методы подавления гнева</w:t>
      </w:r>
      <w:r w:rsidRPr="00285B4B">
        <w:rPr>
          <w:rFonts w:eastAsia="Calibri" w:cs="Arial"/>
          <w:color w:val="000000"/>
          <w:szCs w:val="28"/>
        </w:rPr>
        <w:t>. Вот некоторые из них:</w:t>
      </w:r>
    </w:p>
    <w:p w:rsidR="00285B4B" w:rsidRPr="00285B4B" w:rsidRDefault="00285B4B" w:rsidP="00AD4571">
      <w:pPr>
        <w:ind w:firstLine="567"/>
        <w:jc w:val="both"/>
        <w:rPr>
          <w:rFonts w:eastAsia="Calibri" w:cs="Arial"/>
          <w:color w:val="000000"/>
          <w:szCs w:val="28"/>
        </w:rPr>
      </w:pPr>
      <w:r w:rsidRPr="00285B4B">
        <w:rPr>
          <w:rFonts w:eastAsia="Calibri" w:cs="Arial"/>
          <w:b/>
          <w:bCs/>
          <w:color w:val="C00000"/>
          <w:szCs w:val="28"/>
        </w:rPr>
        <w:t>1)</w:t>
      </w:r>
      <w:r w:rsidRPr="00285B4B">
        <w:rPr>
          <w:rFonts w:eastAsia="Calibri" w:cs="Arial"/>
          <w:color w:val="000000"/>
          <w:szCs w:val="28"/>
        </w:rPr>
        <w:t xml:space="preserve"> </w:t>
      </w:r>
      <w:r w:rsidRPr="00285B4B">
        <w:rPr>
          <w:rFonts w:eastAsia="Calibri" w:cs="Arial"/>
          <w:b/>
          <w:bCs/>
          <w:color w:val="000000"/>
          <w:szCs w:val="28"/>
        </w:rPr>
        <w:t>Сохранение молчания.</w:t>
      </w:r>
      <w:r w:rsidRPr="00285B4B">
        <w:rPr>
          <w:rFonts w:eastAsia="Calibri" w:cs="Arial"/>
          <w:color w:val="000000"/>
          <w:szCs w:val="28"/>
        </w:rPr>
        <w:t xml:space="preserve"> Сообщается со слов</w:t>
      </w:r>
      <w:proofErr w:type="gramStart"/>
      <w:r w:rsidRPr="00285B4B">
        <w:rPr>
          <w:rFonts w:eastAsia="Calibri" w:cs="Arial"/>
          <w:color w:val="000000"/>
          <w:szCs w:val="28"/>
        </w:rPr>
        <w:t xml:space="preserve"> И</w:t>
      </w:r>
      <w:proofErr w:type="gramEnd"/>
      <w:r w:rsidRPr="00285B4B">
        <w:rPr>
          <w:rFonts w:eastAsia="Calibri" w:cs="Arial"/>
          <w:color w:val="000000"/>
          <w:szCs w:val="28"/>
        </w:rPr>
        <w:t>бн Аббаса, что Посланник Аллаха (мир ему и благословение Аллаха) сказал:</w:t>
      </w:r>
    </w:p>
    <w:p w:rsidR="00285B4B" w:rsidRPr="00285B4B" w:rsidRDefault="00285B4B" w:rsidP="00591A58">
      <w:pPr>
        <w:jc w:val="center"/>
        <w:rPr>
          <w:rFonts w:ascii="Traditional Arabic" w:eastAsia="Calibri" w:hAnsi="Traditional Arabic" w:cs="Traditional Arabic"/>
          <w:color w:val="000000"/>
          <w:sz w:val="36"/>
          <w:szCs w:val="36"/>
        </w:rPr>
      </w:pPr>
      <w:r w:rsidRPr="00285B4B">
        <w:rPr>
          <w:rFonts w:ascii="Traditional Arabic" w:eastAsia="Calibri" w:hAnsi="Traditional Arabic" w:cs="Traditional Arabic"/>
          <w:color w:val="000000"/>
          <w:sz w:val="36"/>
          <w:szCs w:val="36"/>
          <w:rtl/>
        </w:rPr>
        <w:t>وَإِذَا غَضِبْتَ فَاسْكُتْ</w:t>
      </w:r>
    </w:p>
    <w:p w:rsidR="00285B4B" w:rsidRPr="00285B4B" w:rsidRDefault="00285B4B" w:rsidP="00AD4571">
      <w:pPr>
        <w:ind w:firstLine="567"/>
        <w:jc w:val="both"/>
        <w:rPr>
          <w:rFonts w:eastAsia="Calibri" w:cs="Arial"/>
          <w:color w:val="000000"/>
          <w:szCs w:val="28"/>
          <w:rtl/>
        </w:rPr>
      </w:pPr>
      <w:r w:rsidRPr="00285B4B">
        <w:rPr>
          <w:rFonts w:eastAsia="Calibri" w:cs="Arial"/>
          <w:b/>
          <w:bCs/>
          <w:i/>
          <w:iCs/>
          <w:color w:val="000000"/>
          <w:szCs w:val="28"/>
        </w:rPr>
        <w:lastRenderedPageBreak/>
        <w:t>«Если гневаешься, то молчи»</w:t>
      </w:r>
      <w:r w:rsidRPr="00285B4B">
        <w:rPr>
          <w:rFonts w:eastAsia="Calibri" w:cs="Arial"/>
          <w:color w:val="000000"/>
          <w:szCs w:val="28"/>
          <w:vertAlign w:val="superscript"/>
        </w:rPr>
        <w:footnoteReference w:id="9"/>
      </w:r>
      <w:r w:rsidRPr="00285B4B">
        <w:rPr>
          <w:rFonts w:eastAsia="Calibri" w:cs="Arial"/>
          <w:color w:val="000000"/>
          <w:szCs w:val="28"/>
        </w:rPr>
        <w:t>.</w:t>
      </w:r>
    </w:p>
    <w:p w:rsidR="00285B4B" w:rsidRPr="00285B4B" w:rsidRDefault="00285B4B" w:rsidP="00AD4571">
      <w:pPr>
        <w:ind w:firstLine="567"/>
        <w:jc w:val="both"/>
        <w:rPr>
          <w:rFonts w:eastAsia="Calibri" w:cs="Arial"/>
          <w:color w:val="000000"/>
          <w:szCs w:val="28"/>
        </w:rPr>
      </w:pPr>
      <w:r w:rsidRPr="00285B4B">
        <w:rPr>
          <w:rFonts w:eastAsia="Calibri" w:cs="Arial"/>
          <w:b/>
          <w:bCs/>
          <w:color w:val="C00000"/>
          <w:szCs w:val="28"/>
        </w:rPr>
        <w:t>2)</w:t>
      </w:r>
      <w:r w:rsidRPr="00285B4B">
        <w:rPr>
          <w:rFonts w:eastAsia="Calibri" w:cs="Arial"/>
          <w:color w:val="000000"/>
          <w:szCs w:val="28"/>
        </w:rPr>
        <w:t xml:space="preserve"> </w:t>
      </w:r>
      <w:r w:rsidRPr="00285B4B">
        <w:rPr>
          <w:rFonts w:eastAsia="Calibri" w:cs="Arial"/>
          <w:b/>
          <w:bCs/>
          <w:color w:val="000000"/>
          <w:szCs w:val="28"/>
        </w:rPr>
        <w:t>Обращение к Аллаху за защитой от шайтана.</w:t>
      </w:r>
      <w:r w:rsidRPr="00285B4B">
        <w:rPr>
          <w:rFonts w:eastAsia="Calibri" w:cs="Arial"/>
          <w:color w:val="000000"/>
          <w:szCs w:val="28"/>
        </w:rPr>
        <w:t xml:space="preserve"> Сообщается, что Сулейман ибн </w:t>
      </w:r>
      <w:proofErr w:type="spellStart"/>
      <w:r w:rsidRPr="00285B4B">
        <w:rPr>
          <w:rFonts w:eastAsia="Calibri" w:cs="Arial"/>
          <w:color w:val="000000"/>
          <w:szCs w:val="28"/>
        </w:rPr>
        <w:t>Сурад</w:t>
      </w:r>
      <w:proofErr w:type="spellEnd"/>
      <w:r w:rsidRPr="00285B4B">
        <w:rPr>
          <w:rFonts w:eastAsia="Calibri" w:cs="Arial"/>
          <w:color w:val="000000"/>
          <w:szCs w:val="28"/>
        </w:rPr>
        <w:t xml:space="preserve"> (да будет им доволен Аллах) сказал: </w:t>
      </w:r>
    </w:p>
    <w:p w:rsidR="00285B4B" w:rsidRPr="00285B4B" w:rsidRDefault="00285B4B" w:rsidP="00AD4571">
      <w:pPr>
        <w:ind w:firstLine="567"/>
        <w:jc w:val="both"/>
        <w:rPr>
          <w:rFonts w:eastAsia="Calibri" w:cs="Arial"/>
          <w:i/>
          <w:iCs/>
          <w:color w:val="000000"/>
          <w:szCs w:val="28"/>
          <w:lang w:val="en-GB"/>
        </w:rPr>
      </w:pPr>
      <w:r w:rsidRPr="00285B4B">
        <w:rPr>
          <w:rFonts w:eastAsia="Calibri" w:cs="Arial"/>
          <w:i/>
          <w:iCs/>
          <w:color w:val="000000"/>
          <w:szCs w:val="28"/>
        </w:rPr>
        <w:t xml:space="preserve"> «Я сидел вместе с Пророком (мир ему и благословение Аллаха), когда два человека рядом стали ругаться друг с другом. При этом у одного из них покраснело </w:t>
      </w:r>
      <w:proofErr w:type="gramStart"/>
      <w:r w:rsidRPr="00285B4B">
        <w:rPr>
          <w:rFonts w:eastAsia="Calibri" w:cs="Arial"/>
          <w:i/>
          <w:iCs/>
          <w:color w:val="000000"/>
          <w:szCs w:val="28"/>
        </w:rPr>
        <w:t>лицо</w:t>
      </w:r>
      <w:proofErr w:type="gramEnd"/>
      <w:r w:rsidRPr="00285B4B">
        <w:rPr>
          <w:rFonts w:eastAsia="Calibri" w:cs="Arial"/>
          <w:i/>
          <w:iCs/>
          <w:color w:val="000000"/>
          <w:szCs w:val="28"/>
        </w:rPr>
        <w:t xml:space="preserve"> и вздулись вены. Тогда Пророк (мир ему и благословение Аллаха) сказал: </w:t>
      </w:r>
    </w:p>
    <w:p w:rsidR="00285B4B" w:rsidRPr="00285B4B" w:rsidRDefault="00285B4B" w:rsidP="00591A58">
      <w:pPr>
        <w:jc w:val="center"/>
        <w:rPr>
          <w:rFonts w:ascii="Traditional Arabic" w:eastAsia="Calibri" w:hAnsi="Traditional Arabic" w:cs="Traditional Arabic"/>
          <w:color w:val="000000"/>
          <w:sz w:val="36"/>
          <w:szCs w:val="36"/>
        </w:rPr>
      </w:pPr>
      <w:r w:rsidRPr="00285B4B">
        <w:rPr>
          <w:rFonts w:ascii="Traditional Arabic" w:eastAsia="Calibri" w:hAnsi="Traditional Arabic" w:cs="Traditional Arabic"/>
          <w:color w:val="000000"/>
          <w:sz w:val="36"/>
          <w:szCs w:val="36"/>
          <w:rtl/>
        </w:rPr>
        <w:t>إِنِّي لَأَعْلَمُ كَلِمَةً لَوْ قَالَهَا ذَهَبَ عَنْهُ مَا يَجِدُ ، لَوْ قَالَ أَعُوذُ بِاللَّهِ مِنْ الشَّيْطَانِ ذَهَبَ عَنْهُ مَا يَجِدُ</w:t>
      </w:r>
    </w:p>
    <w:p w:rsidR="00285B4B" w:rsidRPr="00285B4B" w:rsidRDefault="00285B4B" w:rsidP="00AD4571">
      <w:pPr>
        <w:ind w:firstLine="567"/>
        <w:jc w:val="both"/>
        <w:rPr>
          <w:rFonts w:eastAsia="Calibri" w:cs="Arial"/>
          <w:i/>
          <w:iCs/>
          <w:color w:val="000000"/>
          <w:szCs w:val="28"/>
        </w:rPr>
      </w:pPr>
      <w:r w:rsidRPr="00285B4B">
        <w:rPr>
          <w:rFonts w:eastAsia="Calibri" w:cs="Arial"/>
          <w:b/>
          <w:bCs/>
          <w:i/>
          <w:iCs/>
          <w:color w:val="000000"/>
          <w:szCs w:val="28"/>
        </w:rPr>
        <w:lastRenderedPageBreak/>
        <w:t>«Я знаю слова, сказав которые, он отвёл бы от себя то, что сейчас испытывает. Если бы он сказал: «Обращаюсь к Аллаху за защитой от шайтана»</w:t>
      </w:r>
      <w:r w:rsidRPr="00285B4B">
        <w:rPr>
          <w:rFonts w:eastAsia="Calibri" w:cs="Arial"/>
          <w:b/>
          <w:bCs/>
          <w:i/>
          <w:iCs/>
          <w:color w:val="000000"/>
          <w:szCs w:val="28"/>
          <w:vertAlign w:val="superscript"/>
        </w:rPr>
        <w:footnoteReference w:id="10"/>
      </w:r>
      <w:r w:rsidRPr="00285B4B">
        <w:rPr>
          <w:rFonts w:eastAsia="Calibri" w:cs="Arial"/>
          <w:b/>
          <w:bCs/>
          <w:i/>
          <w:iCs/>
          <w:color w:val="000000"/>
          <w:szCs w:val="28"/>
        </w:rPr>
        <w:t>, - его бы покинуло то, что он сейчас испытывает»</w:t>
      </w:r>
      <w:r w:rsidRPr="00285B4B">
        <w:rPr>
          <w:rFonts w:eastAsia="Calibri" w:cs="Arial"/>
          <w:b/>
          <w:bCs/>
          <w:i/>
          <w:iCs/>
          <w:color w:val="000000"/>
          <w:szCs w:val="28"/>
          <w:vertAlign w:val="superscript"/>
        </w:rPr>
        <w:footnoteReference w:id="11"/>
      </w:r>
      <w:r w:rsidRPr="00285B4B">
        <w:rPr>
          <w:rFonts w:eastAsia="Calibri" w:cs="Arial"/>
          <w:i/>
          <w:iCs/>
          <w:color w:val="000000"/>
          <w:szCs w:val="28"/>
        </w:rPr>
        <w:t>.</w:t>
      </w:r>
    </w:p>
    <w:p w:rsidR="00285B4B" w:rsidRPr="00285B4B" w:rsidRDefault="00285B4B" w:rsidP="00AD4571">
      <w:pPr>
        <w:ind w:firstLine="567"/>
        <w:jc w:val="both"/>
        <w:rPr>
          <w:rFonts w:eastAsia="Calibri" w:cs="Arial"/>
          <w:color w:val="000000"/>
          <w:szCs w:val="28"/>
        </w:rPr>
      </w:pPr>
      <w:r w:rsidRPr="00285B4B">
        <w:rPr>
          <w:rFonts w:eastAsia="Calibri" w:cs="Arial"/>
          <w:color w:val="000000"/>
          <w:szCs w:val="28"/>
        </w:rPr>
        <w:t>Также Аллах (Велик Он и Славен) сказал:</w:t>
      </w:r>
    </w:p>
    <w:p w:rsidR="00285B4B" w:rsidRPr="00285B4B" w:rsidRDefault="00285B4B" w:rsidP="00591A58">
      <w:pPr>
        <w:jc w:val="center"/>
        <w:rPr>
          <w:rFonts w:ascii="Traditional Arabic" w:eastAsia="Calibri" w:hAnsi="Traditional Arabic" w:cs="Traditional Arabic"/>
          <w:sz w:val="36"/>
          <w:szCs w:val="36"/>
        </w:rPr>
      </w:pPr>
      <w:r w:rsidRPr="00285B4B">
        <w:rPr>
          <w:rFonts w:ascii="Traditional Arabic" w:eastAsia="Calibri" w:hAnsi="Traditional Arabic" w:cs="Traditional Arabic"/>
          <w:sz w:val="36"/>
          <w:szCs w:val="36"/>
          <w:rtl/>
        </w:rPr>
        <w:t>وَإِمَّا يَنزَغَنَّكَ مِنَ الشَّيْطَانِ نَزْغٌ فَاسْتَعِذْ بِاللّهِ إِنَّهُ سَمِيعٌ عَلِيمٌ</w:t>
      </w:r>
    </w:p>
    <w:p w:rsidR="00285B4B" w:rsidRPr="00285B4B" w:rsidRDefault="00285B4B" w:rsidP="00AD4571">
      <w:pPr>
        <w:ind w:firstLine="567"/>
        <w:jc w:val="both"/>
        <w:rPr>
          <w:rFonts w:eastAsia="Calibri" w:cs="Arial"/>
          <w:color w:val="000000"/>
          <w:szCs w:val="28"/>
          <w:rtl/>
        </w:rPr>
      </w:pPr>
      <w:r w:rsidRPr="00285B4B">
        <w:rPr>
          <w:rFonts w:eastAsia="Calibri" w:cs="Arial"/>
          <w:b/>
          <w:bCs/>
          <w:i/>
          <w:iCs/>
          <w:color w:val="000000"/>
          <w:szCs w:val="28"/>
        </w:rPr>
        <w:t>«А если сатана станет наущать тебя, то прибеги к защите Аллаха, ведь Он – Слышащий, Знающий»</w:t>
      </w:r>
      <w:r w:rsidRPr="00285B4B">
        <w:rPr>
          <w:rFonts w:eastAsia="Calibri" w:cs="Arial"/>
          <w:color w:val="000000"/>
          <w:szCs w:val="28"/>
        </w:rPr>
        <w:t xml:space="preserve"> (Коран, 7: 200). </w:t>
      </w:r>
    </w:p>
    <w:p w:rsidR="00285B4B" w:rsidRPr="00285B4B" w:rsidRDefault="00285B4B" w:rsidP="00AD4571">
      <w:pPr>
        <w:ind w:firstLine="567"/>
        <w:jc w:val="both"/>
        <w:rPr>
          <w:rFonts w:eastAsia="Calibri" w:cs="Arial"/>
          <w:color w:val="000000"/>
          <w:szCs w:val="28"/>
        </w:rPr>
      </w:pPr>
      <w:r w:rsidRPr="00285B4B">
        <w:rPr>
          <w:rFonts w:eastAsia="Calibri" w:cs="Arial"/>
          <w:b/>
          <w:bCs/>
          <w:color w:val="C00000"/>
          <w:szCs w:val="28"/>
        </w:rPr>
        <w:lastRenderedPageBreak/>
        <w:t>3)</w:t>
      </w:r>
      <w:r w:rsidRPr="00285B4B">
        <w:rPr>
          <w:rFonts w:eastAsia="Calibri" w:cs="Arial"/>
          <w:color w:val="000000"/>
          <w:szCs w:val="28"/>
        </w:rPr>
        <w:t xml:space="preserve"> </w:t>
      </w:r>
      <w:r w:rsidRPr="00285B4B">
        <w:rPr>
          <w:rFonts w:eastAsia="Calibri" w:cs="Arial"/>
          <w:b/>
          <w:bCs/>
          <w:color w:val="000000"/>
          <w:szCs w:val="28"/>
        </w:rPr>
        <w:t>Смена позы.</w:t>
      </w:r>
      <w:r w:rsidRPr="00285B4B">
        <w:rPr>
          <w:rFonts w:eastAsia="Calibri" w:cs="Arial"/>
          <w:color w:val="000000"/>
          <w:szCs w:val="28"/>
        </w:rPr>
        <w:t xml:space="preserve">   Если во время гнева человек стоит, то ему следует сесть, а если сидит, то надо принять лежачее положение. Сообщается со слов Абу </w:t>
      </w:r>
      <w:proofErr w:type="spellStart"/>
      <w:r w:rsidRPr="00285B4B">
        <w:rPr>
          <w:rFonts w:eastAsia="Calibri" w:cs="Arial"/>
          <w:color w:val="000000"/>
          <w:szCs w:val="28"/>
        </w:rPr>
        <w:t>Хурайры</w:t>
      </w:r>
      <w:proofErr w:type="spellEnd"/>
      <w:r w:rsidRPr="00285B4B">
        <w:rPr>
          <w:rFonts w:eastAsia="Calibri" w:cs="Arial"/>
          <w:color w:val="000000"/>
          <w:szCs w:val="28"/>
        </w:rPr>
        <w:t>, что Пророк (мир ему и благословение Аллаха) сказал:</w:t>
      </w:r>
    </w:p>
    <w:p w:rsidR="00285B4B" w:rsidRPr="00285B4B" w:rsidRDefault="00285B4B" w:rsidP="00591A58">
      <w:pPr>
        <w:jc w:val="center"/>
        <w:rPr>
          <w:rFonts w:ascii="Traditional Arabic" w:eastAsia="Calibri" w:hAnsi="Traditional Arabic" w:cs="Traditional Arabic"/>
          <w:color w:val="000000"/>
          <w:sz w:val="36"/>
          <w:szCs w:val="36"/>
        </w:rPr>
      </w:pPr>
      <w:r w:rsidRPr="00285B4B">
        <w:rPr>
          <w:rFonts w:ascii="Traditional Arabic" w:eastAsia="Calibri" w:hAnsi="Traditional Arabic" w:cs="Traditional Arabic"/>
          <w:color w:val="000000"/>
          <w:sz w:val="36"/>
          <w:szCs w:val="36"/>
          <w:rtl/>
        </w:rPr>
        <w:t>إِذَا غَضِبَ أَحَدُكُمْ وَ هُوَ قَائِمٌ فَلْيَجْلِسْ؛ فَإِنْ ذَهَبَ عَنْهُ الغَضَبُ وَ إِلَّا فَلْيَضْطَجِعْ</w:t>
      </w:r>
    </w:p>
    <w:p w:rsidR="00285B4B" w:rsidRPr="00285B4B" w:rsidRDefault="00285B4B" w:rsidP="00AD4571">
      <w:pPr>
        <w:ind w:firstLine="567"/>
        <w:jc w:val="both"/>
        <w:rPr>
          <w:rFonts w:eastAsia="Calibri" w:cs="Arial"/>
          <w:color w:val="000000"/>
          <w:szCs w:val="28"/>
        </w:rPr>
      </w:pPr>
      <w:r w:rsidRPr="00285B4B">
        <w:rPr>
          <w:rFonts w:eastAsia="Calibri" w:cs="Arial"/>
          <w:b/>
          <w:bCs/>
          <w:i/>
          <w:iCs/>
          <w:color w:val="000000"/>
          <w:szCs w:val="28"/>
        </w:rPr>
        <w:t>«Если кто-либо из вас разгневается в то время, когда стоит, то пусть сядет, а если гнев не пройдёт, то пусть ляжет»</w:t>
      </w:r>
      <w:r w:rsidRPr="00285B4B">
        <w:rPr>
          <w:rFonts w:eastAsia="Calibri" w:cs="Arial"/>
          <w:color w:val="000000"/>
          <w:szCs w:val="28"/>
          <w:vertAlign w:val="superscript"/>
        </w:rPr>
        <w:footnoteReference w:id="12"/>
      </w:r>
      <w:r w:rsidRPr="00285B4B">
        <w:rPr>
          <w:rFonts w:eastAsia="Calibri" w:cs="Arial"/>
          <w:color w:val="000000"/>
          <w:szCs w:val="28"/>
        </w:rPr>
        <w:t xml:space="preserve">. </w:t>
      </w:r>
    </w:p>
    <w:p w:rsidR="00285B4B" w:rsidRPr="00285B4B" w:rsidRDefault="00285B4B" w:rsidP="00AD4571">
      <w:pPr>
        <w:ind w:firstLine="567"/>
        <w:jc w:val="both"/>
        <w:rPr>
          <w:rFonts w:eastAsia="Calibri" w:cs="Arial"/>
          <w:color w:val="000000"/>
          <w:szCs w:val="28"/>
        </w:rPr>
      </w:pPr>
      <w:r w:rsidRPr="00285B4B">
        <w:rPr>
          <w:rFonts w:eastAsia="Calibri" w:cs="Arial"/>
          <w:color w:val="000000"/>
          <w:szCs w:val="28"/>
        </w:rPr>
        <w:t xml:space="preserve">Смысл такой смены позы заключается в том, чтобы человек </w:t>
      </w:r>
      <w:r w:rsidRPr="00285B4B">
        <w:rPr>
          <w:rFonts w:eastAsia="Calibri" w:cs="Arial"/>
          <w:color w:val="000000"/>
          <w:szCs w:val="28"/>
        </w:rPr>
        <w:lastRenderedPageBreak/>
        <w:t>приблизился к земле, из которой был создан, вспомнил свою первооснову, смирился, укротил свой пыл и унизил свою надменность, ведь ярость произрастает из высокомерия. Также сообщается, что Пророк (мир ему и благословение Аллаха) сказал о гневе:</w:t>
      </w:r>
    </w:p>
    <w:p w:rsidR="00285B4B" w:rsidRPr="00285B4B" w:rsidRDefault="00285B4B" w:rsidP="00591A58">
      <w:pPr>
        <w:jc w:val="center"/>
        <w:rPr>
          <w:rFonts w:ascii="Traditional Arabic" w:eastAsia="Calibri" w:hAnsi="Traditional Arabic" w:cs="Traditional Arabic"/>
          <w:color w:val="000000"/>
          <w:sz w:val="36"/>
          <w:szCs w:val="36"/>
          <w:rtl/>
        </w:rPr>
      </w:pPr>
      <w:r w:rsidRPr="00285B4B">
        <w:rPr>
          <w:rFonts w:ascii="Traditional Arabic" w:eastAsia="Calibri" w:hAnsi="Traditional Arabic" w:cs="Traditional Arabic"/>
          <w:color w:val="000000"/>
          <w:sz w:val="36"/>
          <w:szCs w:val="36"/>
          <w:rtl/>
        </w:rPr>
        <w:t>مَنْ وَجَدَ مِنْ ذَلِكَ ، فَلْيَلْصَقْ خَدَّهُ بِالأَرْضِ</w:t>
      </w:r>
    </w:p>
    <w:p w:rsidR="00285B4B" w:rsidRPr="00285B4B" w:rsidRDefault="00285B4B" w:rsidP="00AD4571">
      <w:pPr>
        <w:ind w:firstLine="567"/>
        <w:jc w:val="both"/>
        <w:rPr>
          <w:rFonts w:eastAsia="Calibri" w:cs="Arial"/>
          <w:color w:val="000000"/>
          <w:szCs w:val="28"/>
          <w:rtl/>
        </w:rPr>
      </w:pPr>
      <w:r w:rsidRPr="00285B4B">
        <w:rPr>
          <w:rFonts w:eastAsia="Calibri" w:cs="Arial"/>
          <w:b/>
          <w:bCs/>
          <w:i/>
          <w:iCs/>
          <w:color w:val="000000"/>
          <w:szCs w:val="28"/>
        </w:rPr>
        <w:t>«Кто найдёт в себе нечто подобное, пусть приложится щекой к земле»</w:t>
      </w:r>
      <w:r w:rsidRPr="00285B4B">
        <w:rPr>
          <w:rFonts w:eastAsia="Calibri" w:cs="Arial"/>
          <w:color w:val="000000"/>
          <w:szCs w:val="28"/>
          <w:vertAlign w:val="superscript"/>
        </w:rPr>
        <w:footnoteReference w:id="13"/>
      </w:r>
      <w:r w:rsidRPr="00285B4B">
        <w:rPr>
          <w:rFonts w:eastAsia="Calibri" w:cs="Arial"/>
          <w:color w:val="000000"/>
          <w:szCs w:val="28"/>
        </w:rPr>
        <w:t>.</w:t>
      </w:r>
    </w:p>
    <w:p w:rsidR="00285B4B" w:rsidRPr="00285B4B" w:rsidRDefault="00285B4B" w:rsidP="00AD4571">
      <w:pPr>
        <w:ind w:firstLine="567"/>
        <w:jc w:val="both"/>
        <w:rPr>
          <w:rFonts w:eastAsia="Calibri" w:cs="Arial"/>
          <w:color w:val="000000"/>
          <w:szCs w:val="28"/>
        </w:rPr>
      </w:pPr>
      <w:r w:rsidRPr="00285B4B">
        <w:rPr>
          <w:rFonts w:eastAsia="Calibri" w:cs="Arial"/>
          <w:b/>
          <w:bCs/>
          <w:color w:val="C00000"/>
          <w:szCs w:val="28"/>
        </w:rPr>
        <w:t>4)</w:t>
      </w:r>
      <w:r w:rsidRPr="00285B4B">
        <w:rPr>
          <w:rFonts w:eastAsia="Calibri" w:cs="Arial"/>
          <w:color w:val="C00000"/>
          <w:szCs w:val="28"/>
        </w:rPr>
        <w:t xml:space="preserve">  Совершить </w:t>
      </w:r>
      <w:r w:rsidRPr="00285B4B">
        <w:rPr>
          <w:rFonts w:eastAsia="Calibri" w:cs="Arial"/>
          <w:b/>
          <w:bCs/>
          <w:color w:val="000000"/>
          <w:szCs w:val="28"/>
        </w:rPr>
        <w:t>омовение (</w:t>
      </w:r>
      <w:proofErr w:type="spellStart"/>
      <w:r w:rsidR="0094341D">
        <w:fldChar w:fldCharType="begin"/>
      </w:r>
      <w:r w:rsidR="0094341D">
        <w:instrText xml:space="preserve"> HYPERLINK "http://www.whyislam.ru/forum/viewtopic.php?f=32&amp;t=974" \l "p4046" </w:instrText>
      </w:r>
      <w:r w:rsidR="0094341D">
        <w:fldChar w:fldCharType="separate"/>
      </w:r>
      <w:r w:rsidRPr="00285B4B">
        <w:rPr>
          <w:rFonts w:eastAsia="Calibri" w:cs="Arial"/>
          <w:b/>
          <w:bCs/>
          <w:color w:val="0000FF" w:themeColor="hyperlink"/>
          <w:szCs w:val="28"/>
          <w:u w:val="single"/>
        </w:rPr>
        <w:t>тахарат</w:t>
      </w:r>
      <w:proofErr w:type="spellEnd"/>
      <w:r w:rsidR="0094341D">
        <w:rPr>
          <w:rFonts w:eastAsia="Calibri" w:cs="Arial"/>
          <w:b/>
          <w:bCs/>
          <w:color w:val="0000FF" w:themeColor="hyperlink"/>
          <w:szCs w:val="28"/>
          <w:u w:val="single"/>
        </w:rPr>
        <w:fldChar w:fldCharType="end"/>
      </w:r>
      <w:r w:rsidRPr="00285B4B">
        <w:rPr>
          <w:rFonts w:eastAsia="Calibri" w:cs="Arial"/>
          <w:b/>
          <w:bCs/>
          <w:color w:val="000000"/>
          <w:szCs w:val="28"/>
        </w:rPr>
        <w:t>)</w:t>
      </w:r>
      <w:r w:rsidRPr="00285B4B">
        <w:rPr>
          <w:rFonts w:eastAsia="Calibri" w:cs="Arial"/>
          <w:b/>
          <w:bCs/>
          <w:color w:val="000000"/>
          <w:szCs w:val="28"/>
          <w:vertAlign w:val="superscript"/>
        </w:rPr>
        <w:footnoteReference w:id="14"/>
      </w:r>
      <w:r w:rsidRPr="00285B4B">
        <w:rPr>
          <w:rFonts w:eastAsia="Calibri" w:cs="Arial"/>
          <w:color w:val="000000"/>
          <w:szCs w:val="28"/>
        </w:rPr>
        <w:t xml:space="preserve">. Если человека охватывает гнев, то </w:t>
      </w:r>
      <w:r w:rsidRPr="00285B4B">
        <w:rPr>
          <w:rFonts w:eastAsia="Calibri" w:cs="Arial"/>
          <w:color w:val="000000"/>
          <w:szCs w:val="28"/>
        </w:rPr>
        <w:lastRenderedPageBreak/>
        <w:t>одним из методов его подавления является омовение (</w:t>
      </w:r>
      <w:proofErr w:type="spellStart"/>
      <w:r w:rsidRPr="00285B4B">
        <w:rPr>
          <w:rFonts w:eastAsia="Calibri" w:cs="Arial"/>
          <w:color w:val="000000"/>
          <w:szCs w:val="28"/>
        </w:rPr>
        <w:t>тахарат</w:t>
      </w:r>
      <w:proofErr w:type="spellEnd"/>
      <w:r w:rsidRPr="00285B4B">
        <w:rPr>
          <w:rFonts w:eastAsia="Calibri" w:cs="Arial"/>
          <w:color w:val="000000"/>
          <w:szCs w:val="28"/>
        </w:rPr>
        <w:t xml:space="preserve">), как об этом сообщается в некоторых хадисах. Мудрость этого действия раскрывается в следующем хадисе: сообщается, что Абу </w:t>
      </w:r>
      <w:proofErr w:type="spellStart"/>
      <w:r w:rsidRPr="00285B4B">
        <w:rPr>
          <w:rFonts w:eastAsia="Calibri" w:cs="Arial"/>
          <w:color w:val="000000"/>
          <w:szCs w:val="28"/>
        </w:rPr>
        <w:t>Ваиль</w:t>
      </w:r>
      <w:proofErr w:type="spellEnd"/>
      <w:r w:rsidRPr="00285B4B">
        <w:rPr>
          <w:rFonts w:eastAsia="Calibri" w:cs="Arial"/>
          <w:color w:val="000000"/>
          <w:szCs w:val="28"/>
        </w:rPr>
        <w:t xml:space="preserve"> сказал: </w:t>
      </w:r>
      <w:r w:rsidRPr="00285B4B">
        <w:rPr>
          <w:rFonts w:eastAsia="Calibri" w:cs="Arial"/>
          <w:i/>
          <w:iCs/>
          <w:color w:val="000000"/>
          <w:szCs w:val="28"/>
        </w:rPr>
        <w:t>«Мы были у ’</w:t>
      </w:r>
      <w:proofErr w:type="spellStart"/>
      <w:r w:rsidRPr="00285B4B">
        <w:rPr>
          <w:rFonts w:eastAsia="Calibri" w:cs="Arial"/>
          <w:i/>
          <w:iCs/>
          <w:color w:val="000000"/>
          <w:szCs w:val="28"/>
        </w:rPr>
        <w:t>Урвы</w:t>
      </w:r>
      <w:proofErr w:type="spellEnd"/>
      <w:r w:rsidRPr="00285B4B">
        <w:rPr>
          <w:rFonts w:eastAsia="Calibri" w:cs="Arial"/>
          <w:i/>
          <w:iCs/>
          <w:color w:val="000000"/>
          <w:szCs w:val="28"/>
        </w:rPr>
        <w:t xml:space="preserve"> ибн Мухаммада, когда один человек начал говорить ему нечто, от чего ’</w:t>
      </w:r>
      <w:proofErr w:type="spellStart"/>
      <w:r w:rsidRPr="00285B4B">
        <w:rPr>
          <w:rFonts w:eastAsia="Calibri" w:cs="Arial"/>
          <w:i/>
          <w:iCs/>
          <w:color w:val="000000"/>
          <w:szCs w:val="28"/>
        </w:rPr>
        <w:t>Урва</w:t>
      </w:r>
      <w:proofErr w:type="spellEnd"/>
      <w:r w:rsidRPr="00285B4B">
        <w:rPr>
          <w:rFonts w:eastAsia="Calibri" w:cs="Arial"/>
          <w:i/>
          <w:iCs/>
          <w:color w:val="000000"/>
          <w:szCs w:val="28"/>
        </w:rPr>
        <w:t xml:space="preserve"> очень сильно разгневался. Тогда он встал и совершил омовение, затем вернулся и сказал: «Мне рассказал отец, который слышал от моего деда ’</w:t>
      </w:r>
      <w:proofErr w:type="spellStart"/>
      <w:r w:rsidRPr="00285B4B">
        <w:rPr>
          <w:rFonts w:eastAsia="Calibri" w:cs="Arial"/>
          <w:i/>
          <w:iCs/>
          <w:color w:val="000000"/>
          <w:szCs w:val="28"/>
        </w:rPr>
        <w:t>Атыйи</w:t>
      </w:r>
      <w:proofErr w:type="spellEnd"/>
      <w:r w:rsidRPr="00285B4B">
        <w:rPr>
          <w:rFonts w:eastAsia="Calibri" w:cs="Arial"/>
          <w:i/>
          <w:iCs/>
          <w:color w:val="000000"/>
          <w:szCs w:val="28"/>
        </w:rPr>
        <w:t xml:space="preserve">, который был </w:t>
      </w:r>
      <w:hyperlink r:id="rId12" w:history="1">
        <w:r w:rsidRPr="00285B4B">
          <w:rPr>
            <w:rFonts w:eastAsia="Calibri" w:cs="Arial"/>
            <w:i/>
            <w:iCs/>
            <w:color w:val="0000FF" w:themeColor="hyperlink"/>
            <w:szCs w:val="28"/>
            <w:u w:val="single"/>
          </w:rPr>
          <w:t>сподвижником</w:t>
        </w:r>
      </w:hyperlink>
      <w:r w:rsidRPr="00285B4B">
        <w:rPr>
          <w:rFonts w:eastAsia="Calibri" w:cs="Arial"/>
          <w:i/>
          <w:iCs/>
          <w:color w:val="000000"/>
          <w:szCs w:val="28"/>
          <w:vertAlign w:val="superscript"/>
        </w:rPr>
        <w:footnoteReference w:id="15"/>
      </w:r>
      <w:r w:rsidRPr="00285B4B">
        <w:rPr>
          <w:rFonts w:eastAsia="Calibri" w:cs="Arial"/>
          <w:i/>
          <w:iCs/>
          <w:color w:val="000000"/>
          <w:szCs w:val="28"/>
        </w:rPr>
        <w:t>, что Посланник Аллаха (мир ему и благословение Аллаха) сказал:</w:t>
      </w:r>
    </w:p>
    <w:p w:rsidR="00285B4B" w:rsidRPr="00285B4B" w:rsidRDefault="00285B4B" w:rsidP="00591A58">
      <w:pPr>
        <w:jc w:val="center"/>
        <w:rPr>
          <w:rFonts w:ascii="Traditional Arabic" w:eastAsia="Calibri" w:hAnsi="Traditional Arabic" w:cs="Traditional Arabic"/>
          <w:color w:val="000000"/>
          <w:sz w:val="36"/>
          <w:szCs w:val="36"/>
          <w:rtl/>
        </w:rPr>
      </w:pPr>
      <w:r w:rsidRPr="00285B4B">
        <w:rPr>
          <w:rFonts w:ascii="Traditional Arabic" w:eastAsia="Calibri" w:hAnsi="Traditional Arabic" w:cs="Traditional Arabic"/>
          <w:color w:val="000000"/>
          <w:sz w:val="36"/>
          <w:szCs w:val="36"/>
          <w:rtl/>
        </w:rPr>
        <w:lastRenderedPageBreak/>
        <w:t>إِنَّ الغَضَبَ مِنَ الشَّيْطَانِ ، وَ إِنَّ الشَّيْطَانَ خُلِقَ مِنَ النَّارِ ، وَ إِنَّمَا تُطْفَأُ النَّارُ بِالـمَاءِ ، فَإِذَا غَضِبَ أَحَدُكُمْ فَلْيَتَوَضَّأْ</w:t>
      </w:r>
    </w:p>
    <w:p w:rsidR="00285B4B" w:rsidRPr="00285B4B" w:rsidRDefault="00285B4B" w:rsidP="00591A58">
      <w:pPr>
        <w:ind w:firstLine="567"/>
        <w:jc w:val="both"/>
        <w:rPr>
          <w:rFonts w:eastAsia="Calibri" w:cs="Arial"/>
          <w:color w:val="000000"/>
          <w:szCs w:val="28"/>
          <w:rtl/>
        </w:rPr>
      </w:pPr>
      <w:r w:rsidRPr="00285B4B">
        <w:rPr>
          <w:rFonts w:eastAsia="Calibri" w:cs="Arial"/>
          <w:b/>
          <w:bCs/>
          <w:i/>
          <w:iCs/>
          <w:color w:val="000000"/>
          <w:szCs w:val="28"/>
        </w:rPr>
        <w:t>«Воистину, гнев – от шайтана, и воистину, шайтан создан из огня, огонь же тушат водой, поэтому если кто-то из вас разгневается, то пусть совершит омовение (</w:t>
      </w:r>
      <w:proofErr w:type="spellStart"/>
      <w:r w:rsidRPr="00285B4B">
        <w:rPr>
          <w:rFonts w:eastAsia="Calibri" w:cs="Arial"/>
          <w:b/>
          <w:bCs/>
          <w:i/>
          <w:iCs/>
          <w:color w:val="000000"/>
          <w:szCs w:val="28"/>
        </w:rPr>
        <w:t>тахарат</w:t>
      </w:r>
      <w:proofErr w:type="spellEnd"/>
      <w:r w:rsidRPr="00285B4B">
        <w:rPr>
          <w:rFonts w:eastAsia="Calibri" w:cs="Arial"/>
          <w:b/>
          <w:bCs/>
          <w:i/>
          <w:iCs/>
          <w:color w:val="000000"/>
          <w:szCs w:val="28"/>
        </w:rPr>
        <w:t>)»</w:t>
      </w:r>
      <w:r w:rsidRPr="00285B4B">
        <w:rPr>
          <w:rFonts w:eastAsia="Calibri" w:cs="Arial"/>
          <w:color w:val="000000"/>
          <w:szCs w:val="28"/>
          <w:vertAlign w:val="superscript"/>
        </w:rPr>
        <w:footnoteReference w:id="16"/>
      </w:r>
      <w:r w:rsidRPr="00285B4B">
        <w:rPr>
          <w:rFonts w:eastAsia="Calibri" w:cs="Arial"/>
          <w:color w:val="000000"/>
          <w:szCs w:val="28"/>
        </w:rPr>
        <w:t>.</w:t>
      </w:r>
    </w:p>
    <w:p w:rsidR="00591A58" w:rsidRDefault="00591A58">
      <w:pPr>
        <w:rPr>
          <w:rFonts w:eastAsia="Calibri" w:cs="Arial"/>
          <w:b/>
          <w:bCs/>
          <w:color w:val="1F497D" w:themeColor="text2"/>
          <w:sz w:val="40"/>
          <w:szCs w:val="40"/>
        </w:rPr>
      </w:pPr>
      <w:r>
        <w:rPr>
          <w:rFonts w:eastAsia="Calibri" w:cs="Arial"/>
          <w:b/>
          <w:bCs/>
          <w:color w:val="1F497D" w:themeColor="text2"/>
          <w:sz w:val="40"/>
          <w:szCs w:val="40"/>
        </w:rPr>
        <w:br w:type="page"/>
      </w:r>
    </w:p>
    <w:p w:rsidR="00285B4B" w:rsidRPr="00285B4B" w:rsidRDefault="00285B4B" w:rsidP="00591A58">
      <w:pPr>
        <w:ind w:firstLine="567"/>
        <w:jc w:val="center"/>
        <w:rPr>
          <w:rFonts w:eastAsia="Calibri" w:cs="Arial"/>
          <w:b/>
          <w:bCs/>
          <w:color w:val="1F497D" w:themeColor="text2"/>
          <w:sz w:val="40"/>
          <w:szCs w:val="40"/>
        </w:rPr>
      </w:pPr>
      <w:r w:rsidRPr="00285B4B">
        <w:rPr>
          <w:rFonts w:eastAsia="Calibri" w:cs="Arial"/>
          <w:b/>
          <w:bCs/>
          <w:color w:val="1F497D" w:themeColor="text2"/>
          <w:sz w:val="40"/>
          <w:szCs w:val="40"/>
        </w:rPr>
        <w:lastRenderedPageBreak/>
        <w:t>Подавление гнева</w:t>
      </w:r>
    </w:p>
    <w:p w:rsidR="00285B4B" w:rsidRPr="00285B4B" w:rsidRDefault="00285B4B" w:rsidP="00AD4571">
      <w:pPr>
        <w:ind w:firstLine="567"/>
        <w:jc w:val="both"/>
        <w:rPr>
          <w:rFonts w:eastAsia="Calibri" w:cs="Arial"/>
          <w:color w:val="000000"/>
          <w:szCs w:val="28"/>
          <w:rtl/>
        </w:rPr>
      </w:pPr>
      <w:r w:rsidRPr="00285B4B">
        <w:rPr>
          <w:rFonts w:eastAsia="Calibri" w:cs="Arial"/>
          <w:color w:val="000000"/>
          <w:szCs w:val="28"/>
        </w:rPr>
        <w:t>Сообщается, что один человек разгневал халифа аль-</w:t>
      </w:r>
      <w:proofErr w:type="spellStart"/>
      <w:r w:rsidRPr="00285B4B">
        <w:rPr>
          <w:rFonts w:eastAsia="Calibri" w:cs="Arial"/>
          <w:color w:val="000000"/>
          <w:szCs w:val="28"/>
        </w:rPr>
        <w:t>Махди</w:t>
      </w:r>
      <w:proofErr w:type="spellEnd"/>
      <w:r w:rsidRPr="00285B4B">
        <w:rPr>
          <w:rFonts w:eastAsia="Calibri" w:cs="Arial"/>
          <w:color w:val="000000"/>
          <w:szCs w:val="28"/>
          <w:vertAlign w:val="superscript"/>
        </w:rPr>
        <w:footnoteReference w:id="17"/>
      </w:r>
      <w:r w:rsidRPr="00285B4B">
        <w:rPr>
          <w:rFonts w:eastAsia="Calibri" w:cs="Arial"/>
          <w:color w:val="000000"/>
          <w:szCs w:val="28"/>
        </w:rPr>
        <w:t xml:space="preserve">, и тот велел его высечь. Когда </w:t>
      </w:r>
      <w:proofErr w:type="spellStart"/>
      <w:r w:rsidRPr="00285B4B">
        <w:rPr>
          <w:rFonts w:eastAsia="Calibri" w:cs="Arial"/>
          <w:color w:val="000000"/>
          <w:szCs w:val="28"/>
        </w:rPr>
        <w:t>Шабиб</w:t>
      </w:r>
      <w:proofErr w:type="spellEnd"/>
      <w:r w:rsidRPr="00285B4B">
        <w:rPr>
          <w:rFonts w:eastAsia="Calibri" w:cs="Arial"/>
          <w:color w:val="000000"/>
          <w:szCs w:val="28"/>
          <w:vertAlign w:val="superscript"/>
        </w:rPr>
        <w:footnoteReference w:id="18"/>
      </w:r>
      <w:r w:rsidRPr="00285B4B">
        <w:rPr>
          <w:rFonts w:eastAsia="Calibri" w:cs="Arial"/>
          <w:color w:val="000000"/>
          <w:szCs w:val="28"/>
        </w:rPr>
        <w:t xml:space="preserve"> увидел, </w:t>
      </w:r>
      <w:r w:rsidRPr="00285B4B">
        <w:rPr>
          <w:rFonts w:eastAsia="Calibri" w:cs="Arial"/>
          <w:color w:val="000000"/>
          <w:szCs w:val="28"/>
        </w:rPr>
        <w:lastRenderedPageBreak/>
        <w:t xml:space="preserve">насколько сильно разъярен халиф и как сильно смутились люди, не решаясь сказать что-либо, то обратился к нему со словами: </w:t>
      </w:r>
      <w:r w:rsidRPr="00285B4B">
        <w:rPr>
          <w:rFonts w:eastAsia="Calibri" w:cs="Arial"/>
          <w:i/>
          <w:iCs/>
          <w:color w:val="000000"/>
          <w:szCs w:val="28"/>
        </w:rPr>
        <w:t>«</w:t>
      </w:r>
      <w:proofErr w:type="gramStart"/>
      <w:r w:rsidRPr="00285B4B">
        <w:rPr>
          <w:rFonts w:eastAsia="Calibri" w:cs="Arial"/>
          <w:i/>
          <w:iCs/>
          <w:color w:val="000000"/>
          <w:szCs w:val="28"/>
        </w:rPr>
        <w:t>О</w:t>
      </w:r>
      <w:proofErr w:type="gramEnd"/>
      <w:r w:rsidRPr="00285B4B">
        <w:rPr>
          <w:rFonts w:eastAsia="Calibri" w:cs="Arial"/>
          <w:i/>
          <w:iCs/>
          <w:color w:val="000000"/>
          <w:szCs w:val="28"/>
        </w:rPr>
        <w:t xml:space="preserve"> </w:t>
      </w:r>
      <w:proofErr w:type="gramStart"/>
      <w:r w:rsidRPr="00285B4B">
        <w:rPr>
          <w:rFonts w:eastAsia="Calibri" w:cs="Arial"/>
          <w:i/>
          <w:iCs/>
          <w:color w:val="000000"/>
          <w:szCs w:val="28"/>
        </w:rPr>
        <w:t>повелитель</w:t>
      </w:r>
      <w:proofErr w:type="gramEnd"/>
      <w:r w:rsidRPr="00285B4B">
        <w:rPr>
          <w:rFonts w:eastAsia="Calibri" w:cs="Arial"/>
          <w:i/>
          <w:iCs/>
          <w:color w:val="000000"/>
          <w:szCs w:val="28"/>
        </w:rPr>
        <w:t xml:space="preserve"> правоверных, не гневи Аллаха больше, чем гневаешься за себя»,</w:t>
      </w:r>
      <w:r w:rsidRPr="00285B4B">
        <w:rPr>
          <w:rFonts w:eastAsia="Calibri" w:cs="Arial"/>
          <w:color w:val="000000"/>
          <w:szCs w:val="28"/>
        </w:rPr>
        <w:t xml:space="preserve"> после чего аль-</w:t>
      </w:r>
      <w:proofErr w:type="spellStart"/>
      <w:r w:rsidRPr="00285B4B">
        <w:rPr>
          <w:rFonts w:eastAsia="Calibri" w:cs="Arial"/>
          <w:color w:val="000000"/>
          <w:szCs w:val="28"/>
        </w:rPr>
        <w:t>Махди</w:t>
      </w:r>
      <w:proofErr w:type="spellEnd"/>
      <w:r w:rsidRPr="00285B4B">
        <w:rPr>
          <w:rFonts w:eastAsia="Calibri" w:cs="Arial"/>
          <w:color w:val="000000"/>
          <w:szCs w:val="28"/>
        </w:rPr>
        <w:t xml:space="preserve"> сказал: </w:t>
      </w:r>
      <w:r w:rsidRPr="00285B4B">
        <w:rPr>
          <w:rFonts w:eastAsia="Calibri" w:cs="Arial"/>
          <w:i/>
          <w:iCs/>
          <w:color w:val="000000"/>
          <w:szCs w:val="28"/>
        </w:rPr>
        <w:t>«Пусть идёт»</w:t>
      </w:r>
      <w:r w:rsidRPr="00285B4B">
        <w:rPr>
          <w:rFonts w:eastAsia="Calibri" w:cs="Arial"/>
          <w:color w:val="000000"/>
          <w:szCs w:val="28"/>
        </w:rPr>
        <w:t>.</w:t>
      </w:r>
    </w:p>
    <w:p w:rsidR="00285B4B" w:rsidRPr="00285B4B" w:rsidRDefault="00285B4B" w:rsidP="00AD4571">
      <w:pPr>
        <w:ind w:firstLine="567"/>
        <w:jc w:val="both"/>
        <w:rPr>
          <w:rFonts w:eastAsia="Calibri" w:cs="Arial"/>
          <w:color w:val="000000"/>
          <w:szCs w:val="28"/>
        </w:rPr>
      </w:pPr>
      <w:r w:rsidRPr="00285B4B">
        <w:rPr>
          <w:rFonts w:eastAsia="Calibri" w:cs="Arial"/>
          <w:color w:val="000000"/>
          <w:szCs w:val="28"/>
        </w:rPr>
        <w:t>Говоря о богобоязненных людях и отмечая их благородные качества, Всевышний Аллах сказал:</w:t>
      </w:r>
    </w:p>
    <w:p w:rsidR="00285B4B" w:rsidRPr="00285B4B" w:rsidRDefault="00285B4B" w:rsidP="00591A58">
      <w:pPr>
        <w:jc w:val="center"/>
        <w:rPr>
          <w:rFonts w:ascii="Traditional Arabic" w:eastAsia="Calibri" w:hAnsi="Traditional Arabic" w:cs="Traditional Arabic"/>
          <w:sz w:val="36"/>
          <w:szCs w:val="36"/>
        </w:rPr>
      </w:pPr>
      <w:r w:rsidRPr="00285B4B">
        <w:rPr>
          <w:rFonts w:ascii="Traditional Arabic" w:eastAsia="Calibri" w:hAnsi="Traditional Arabic" w:cs="Traditional Arabic"/>
          <w:sz w:val="36"/>
          <w:szCs w:val="36"/>
          <w:rtl/>
        </w:rPr>
        <w:t xml:space="preserve">وَسَارِعُواْ إِلَى مَغْفِرَةٍ مِّن رَّبِّكُمْ وَجَنَّةٍ عَرْضُهَا السَّمَاوَاتُ وَالأَرْضُ أُعِدَّتْ لِلْمُتَّقِينَ </w:t>
      </w:r>
      <w:r w:rsidRPr="00285B4B">
        <w:rPr>
          <w:rFonts w:ascii="Calibri" w:eastAsia="Calibri" w:hAnsi="Calibri" w:cs="Traditional Arabic"/>
          <w:sz w:val="36"/>
          <w:szCs w:val="36"/>
          <w:rtl/>
        </w:rPr>
        <w:t xml:space="preserve">* </w:t>
      </w:r>
      <w:r w:rsidRPr="00285B4B">
        <w:rPr>
          <w:rFonts w:ascii="Traditional Arabic" w:eastAsia="Calibri" w:hAnsi="Traditional Arabic" w:cs="Traditional Arabic"/>
          <w:sz w:val="36"/>
          <w:szCs w:val="36"/>
          <w:rtl/>
        </w:rPr>
        <w:t xml:space="preserve"> الَّذِينَ يُنفِقُونَ فِي السَّرَّاء وَالضَّرَّاء وَ</w:t>
      </w:r>
      <w:r w:rsidRPr="00285B4B">
        <w:rPr>
          <w:rFonts w:ascii="Traditional Arabic" w:eastAsia="Calibri" w:hAnsi="Traditional Arabic" w:cs="Traditional Arabic"/>
          <w:sz w:val="36"/>
          <w:szCs w:val="36"/>
          <w:u w:val="single"/>
          <w:rtl/>
        </w:rPr>
        <w:t xml:space="preserve">الْكَاظِمِينَ الْغَيْظَ </w:t>
      </w:r>
      <w:r w:rsidRPr="00285B4B">
        <w:rPr>
          <w:rFonts w:ascii="Traditional Arabic" w:eastAsia="Calibri" w:hAnsi="Traditional Arabic" w:cs="Traditional Arabic"/>
          <w:sz w:val="36"/>
          <w:szCs w:val="36"/>
          <w:rtl/>
        </w:rPr>
        <w:t>وَالْعَافِينَ عَنِ النَّاسِ وَاللّهُ يُحِبُّ الْمُحْسِنِينَ</w:t>
      </w:r>
    </w:p>
    <w:p w:rsidR="00285B4B" w:rsidRPr="00285B4B" w:rsidRDefault="00285B4B" w:rsidP="00AD4571">
      <w:pPr>
        <w:ind w:firstLine="567"/>
        <w:jc w:val="both"/>
        <w:rPr>
          <w:rFonts w:eastAsia="Calibri" w:cs="Arial"/>
          <w:color w:val="000000"/>
          <w:szCs w:val="28"/>
          <w:rtl/>
        </w:rPr>
      </w:pPr>
      <w:r w:rsidRPr="00285B4B">
        <w:rPr>
          <w:rFonts w:eastAsia="Calibri" w:cs="Arial"/>
          <w:b/>
          <w:bCs/>
          <w:i/>
          <w:iCs/>
          <w:color w:val="000000"/>
          <w:szCs w:val="28"/>
        </w:rPr>
        <w:lastRenderedPageBreak/>
        <w:t>«Стремитесь к прощению вашего Господа и Раю, ширина которого равна небесам и земле, уготованному для богобоязненных,</w:t>
      </w:r>
      <w:r w:rsidRPr="00285B4B">
        <w:rPr>
          <w:rFonts w:eastAsia="Calibri" w:cs="Arial"/>
          <w:b/>
          <w:bCs/>
          <w:i/>
          <w:iCs/>
          <w:color w:val="990000"/>
          <w:szCs w:val="28"/>
        </w:rPr>
        <w:t xml:space="preserve"> </w:t>
      </w:r>
      <w:r w:rsidRPr="00285B4B">
        <w:rPr>
          <w:rFonts w:eastAsia="Calibri" w:cs="Arial"/>
          <w:b/>
          <w:bCs/>
          <w:i/>
          <w:iCs/>
          <w:color w:val="000000"/>
          <w:szCs w:val="28"/>
        </w:rPr>
        <w:t xml:space="preserve">которые делают пожертвования в радости и в горе, </w:t>
      </w:r>
      <w:r w:rsidRPr="00285B4B">
        <w:rPr>
          <w:rFonts w:eastAsia="Calibri" w:cs="Arial"/>
          <w:b/>
          <w:bCs/>
          <w:i/>
          <w:iCs/>
          <w:color w:val="000000"/>
          <w:szCs w:val="28"/>
          <w:u w:val="single"/>
        </w:rPr>
        <w:t>сдерживают гнев</w:t>
      </w:r>
      <w:r w:rsidRPr="00285B4B">
        <w:rPr>
          <w:rFonts w:eastAsia="Calibri" w:cs="Arial"/>
          <w:b/>
          <w:bCs/>
          <w:i/>
          <w:iCs/>
          <w:color w:val="000000"/>
          <w:szCs w:val="28"/>
        </w:rPr>
        <w:t xml:space="preserve"> и прощают людей. </w:t>
      </w:r>
      <w:proofErr w:type="gramStart"/>
      <w:r w:rsidRPr="00285B4B">
        <w:rPr>
          <w:rFonts w:eastAsia="Calibri" w:cs="Arial"/>
          <w:b/>
          <w:bCs/>
          <w:i/>
          <w:iCs/>
          <w:color w:val="000000"/>
          <w:szCs w:val="28"/>
        </w:rPr>
        <w:t>Воистину, Аллах любит творящих добро»</w:t>
      </w:r>
      <w:r w:rsidRPr="00285B4B">
        <w:rPr>
          <w:rFonts w:eastAsia="Calibri" w:cs="Arial"/>
          <w:color w:val="000000"/>
          <w:szCs w:val="28"/>
        </w:rPr>
        <w:t xml:space="preserve"> (Коран, 3: 133-134). </w:t>
      </w:r>
      <w:proofErr w:type="gramEnd"/>
    </w:p>
    <w:p w:rsidR="00285B4B" w:rsidRPr="00285B4B" w:rsidRDefault="00285B4B" w:rsidP="00AD4571">
      <w:pPr>
        <w:ind w:firstLine="567"/>
        <w:jc w:val="both"/>
        <w:rPr>
          <w:rFonts w:eastAsia="Calibri" w:cs="Arial"/>
          <w:color w:val="000000"/>
          <w:szCs w:val="28"/>
        </w:rPr>
      </w:pPr>
      <w:r w:rsidRPr="00285B4B">
        <w:rPr>
          <w:rFonts w:eastAsia="Calibri" w:cs="Arial"/>
          <w:color w:val="000000"/>
          <w:szCs w:val="28"/>
        </w:rPr>
        <w:t xml:space="preserve">Аллах перечислил в этом </w:t>
      </w:r>
      <w:proofErr w:type="spellStart"/>
      <w:r w:rsidRPr="00285B4B">
        <w:rPr>
          <w:rFonts w:eastAsia="Calibri" w:cs="Arial"/>
          <w:color w:val="000000"/>
          <w:szCs w:val="28"/>
        </w:rPr>
        <w:t>аяте</w:t>
      </w:r>
      <w:proofErr w:type="spellEnd"/>
      <w:r w:rsidRPr="00285B4B">
        <w:rPr>
          <w:rFonts w:eastAsia="Calibri" w:cs="Arial"/>
          <w:color w:val="000000"/>
          <w:szCs w:val="28"/>
        </w:rPr>
        <w:t xml:space="preserve"> несколько самых ярких качеств, свойственных богобоязненным людям, в числе которых назвал их способность сдерживать своё гнев и прощать людей.</w:t>
      </w:r>
    </w:p>
    <w:p w:rsidR="00285B4B" w:rsidRPr="00285B4B" w:rsidRDefault="00285B4B" w:rsidP="00AD4571">
      <w:pPr>
        <w:ind w:firstLine="567"/>
        <w:jc w:val="both"/>
        <w:rPr>
          <w:rFonts w:eastAsia="Calibri" w:cs="Arial"/>
          <w:color w:val="000000"/>
          <w:szCs w:val="28"/>
        </w:rPr>
      </w:pPr>
      <w:r w:rsidRPr="00285B4B">
        <w:rPr>
          <w:rFonts w:eastAsia="Calibri" w:cs="Arial"/>
          <w:color w:val="000000"/>
          <w:szCs w:val="28"/>
        </w:rPr>
        <w:t>Посланник Аллаха (мир ему и благословение Аллаха) сказал:</w:t>
      </w:r>
    </w:p>
    <w:p w:rsidR="00285B4B" w:rsidRPr="00285B4B" w:rsidRDefault="00285B4B" w:rsidP="00591A58">
      <w:pPr>
        <w:jc w:val="center"/>
        <w:rPr>
          <w:rFonts w:ascii="Traditional Arabic" w:eastAsia="Calibri" w:hAnsi="Traditional Arabic" w:cs="Traditional Arabic"/>
          <w:color w:val="000000"/>
          <w:sz w:val="36"/>
          <w:szCs w:val="36"/>
        </w:rPr>
      </w:pPr>
      <w:r w:rsidRPr="00285B4B">
        <w:rPr>
          <w:rFonts w:ascii="Traditional Arabic" w:eastAsia="Calibri" w:hAnsi="Traditional Arabic" w:cs="Traditional Arabic"/>
          <w:color w:val="000000"/>
          <w:sz w:val="36"/>
          <w:szCs w:val="36"/>
          <w:rtl/>
        </w:rPr>
        <w:lastRenderedPageBreak/>
        <w:t>مَنْ كَظَمَ غَيْظًا وَ هُوَ قَادِرٌ عَلَى أَنْ يُنْفِذَهُ ، دَعَاهُ اللهُ عَلَى رُؤُوسِ الخَلَائِقِ حَتَّى يُخَيِّرهُ مِنْ أَيِّ حُورٍ شَاءَ</w:t>
      </w:r>
    </w:p>
    <w:p w:rsidR="00285B4B" w:rsidRPr="00285B4B" w:rsidRDefault="00285B4B" w:rsidP="00AD4571">
      <w:pPr>
        <w:ind w:firstLine="567"/>
        <w:jc w:val="both"/>
        <w:rPr>
          <w:rFonts w:eastAsia="Calibri" w:cs="Arial"/>
          <w:color w:val="000000"/>
          <w:szCs w:val="28"/>
          <w:rtl/>
        </w:rPr>
      </w:pPr>
      <w:r w:rsidRPr="00285B4B">
        <w:rPr>
          <w:rFonts w:eastAsia="Calibri" w:cs="Arial"/>
          <w:b/>
          <w:bCs/>
          <w:i/>
          <w:iCs/>
          <w:color w:val="000000"/>
          <w:szCs w:val="28"/>
        </w:rPr>
        <w:t>«Кто сдержит свой гнев, когда имеет возможность дать ему волю, того Аллах призовёт [в день Суда] в присутствии всех творений и даст ему выбрать ту из райских жён, какую пожелает»</w:t>
      </w:r>
      <w:r w:rsidRPr="00285B4B">
        <w:rPr>
          <w:rFonts w:eastAsia="Calibri" w:cs="Arial"/>
          <w:color w:val="000000"/>
          <w:szCs w:val="28"/>
          <w:vertAlign w:val="superscript"/>
        </w:rPr>
        <w:footnoteReference w:id="19"/>
      </w:r>
      <w:r w:rsidRPr="00285B4B">
        <w:rPr>
          <w:rFonts w:eastAsia="Calibri" w:cs="Arial"/>
          <w:color w:val="000000"/>
          <w:szCs w:val="28"/>
        </w:rPr>
        <w:t>.</w:t>
      </w:r>
    </w:p>
    <w:p w:rsidR="00285B4B" w:rsidRPr="00285B4B" w:rsidRDefault="00285B4B" w:rsidP="00AD4571">
      <w:pPr>
        <w:ind w:firstLine="567"/>
        <w:jc w:val="both"/>
        <w:rPr>
          <w:rFonts w:eastAsia="Calibri" w:cs="Arial"/>
          <w:color w:val="000000"/>
          <w:szCs w:val="28"/>
        </w:rPr>
      </w:pPr>
      <w:r w:rsidRPr="00285B4B">
        <w:rPr>
          <w:rFonts w:eastAsia="Calibri" w:cs="Arial"/>
          <w:color w:val="000000"/>
          <w:szCs w:val="28"/>
        </w:rPr>
        <w:t xml:space="preserve">Сообщается, что </w:t>
      </w:r>
      <w:proofErr w:type="spellStart"/>
      <w:r w:rsidRPr="00285B4B">
        <w:rPr>
          <w:rFonts w:eastAsia="Calibri" w:cs="Arial"/>
          <w:color w:val="000000"/>
          <w:szCs w:val="28"/>
        </w:rPr>
        <w:t>Умар</w:t>
      </w:r>
      <w:proofErr w:type="spellEnd"/>
      <w:r w:rsidRPr="00285B4B">
        <w:rPr>
          <w:rFonts w:eastAsia="Calibri" w:cs="Arial"/>
          <w:color w:val="000000"/>
          <w:szCs w:val="28"/>
        </w:rPr>
        <w:t xml:space="preserve"> ибн </w:t>
      </w:r>
      <w:proofErr w:type="gramStart"/>
      <w:r w:rsidRPr="00285B4B">
        <w:rPr>
          <w:rFonts w:eastAsia="Calibri" w:cs="Arial"/>
          <w:color w:val="000000"/>
          <w:szCs w:val="28"/>
        </w:rPr>
        <w:t>аль-Хаттаб</w:t>
      </w:r>
      <w:proofErr w:type="gramEnd"/>
      <w:r w:rsidRPr="00285B4B">
        <w:rPr>
          <w:rFonts w:eastAsia="Calibri" w:cs="Arial"/>
          <w:color w:val="000000"/>
          <w:szCs w:val="28"/>
        </w:rPr>
        <w:t xml:space="preserve"> сказал: </w:t>
      </w:r>
      <w:r w:rsidRPr="00285B4B">
        <w:rPr>
          <w:rFonts w:eastAsia="Calibri" w:cs="Arial"/>
          <w:i/>
          <w:iCs/>
          <w:color w:val="000000"/>
          <w:szCs w:val="28"/>
        </w:rPr>
        <w:t xml:space="preserve">«Кто боится Аллаха, тот не выплёскивает своего гнева. Кто страшится Аллаха, тот не делает всего, что ему хочется. И если бы не Судный </w:t>
      </w:r>
      <w:r w:rsidRPr="00285B4B">
        <w:rPr>
          <w:rFonts w:eastAsia="Calibri" w:cs="Arial"/>
          <w:i/>
          <w:iCs/>
          <w:color w:val="000000"/>
          <w:szCs w:val="28"/>
        </w:rPr>
        <w:lastRenderedPageBreak/>
        <w:t>День, то не происходило бы то, что вы видите</w:t>
      </w:r>
      <w:r w:rsidRPr="00285B4B">
        <w:rPr>
          <w:rFonts w:eastAsia="Calibri" w:cs="Arial"/>
          <w:i/>
          <w:iCs/>
          <w:color w:val="000000"/>
          <w:szCs w:val="28"/>
          <w:vertAlign w:val="superscript"/>
        </w:rPr>
        <w:footnoteReference w:id="20"/>
      </w:r>
      <w:r w:rsidRPr="00285B4B">
        <w:rPr>
          <w:rFonts w:eastAsia="Calibri" w:cs="Arial"/>
          <w:i/>
          <w:iCs/>
          <w:color w:val="000000"/>
          <w:szCs w:val="28"/>
        </w:rPr>
        <w:t>»</w:t>
      </w:r>
      <w:r w:rsidRPr="00285B4B">
        <w:rPr>
          <w:rFonts w:eastAsia="Calibri" w:cs="Arial"/>
          <w:color w:val="000000"/>
          <w:szCs w:val="28"/>
        </w:rPr>
        <w:t>.</w:t>
      </w:r>
      <w:r w:rsidRPr="00285B4B">
        <w:rPr>
          <w:rFonts w:eastAsia="Calibri" w:cs="Arial"/>
          <w:color w:val="000000"/>
          <w:szCs w:val="28"/>
          <w:vertAlign w:val="superscript"/>
        </w:rPr>
        <w:footnoteReference w:id="21"/>
      </w:r>
    </w:p>
    <w:p w:rsidR="00285B4B" w:rsidRPr="00AD4571" w:rsidRDefault="00285B4B" w:rsidP="00591A58">
      <w:pPr>
        <w:ind w:firstLine="567"/>
        <w:jc w:val="both"/>
        <w:rPr>
          <w:rFonts w:eastAsia="Calibri" w:cs="Arial"/>
          <w:color w:val="000000"/>
          <w:szCs w:val="28"/>
        </w:rPr>
      </w:pPr>
      <w:r w:rsidRPr="00285B4B">
        <w:rPr>
          <w:rFonts w:eastAsia="Calibri" w:cs="Arial"/>
        </w:rPr>
        <w:t>Хвала Аллаху, Господу миров. Мир и благословение Посланнику Аллаха, а также его семье и всем его сподвижникам.</w:t>
      </w:r>
    </w:p>
    <w:sectPr w:rsidR="00285B4B" w:rsidRPr="00AD4571" w:rsidSect="00B87519">
      <w:footerReference w:type="default" r:id="rId13"/>
      <w:pgSz w:w="6804" w:h="9639"/>
      <w:pgMar w:top="567" w:right="708" w:bottom="567" w:left="709" w:header="709" w:footer="70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41D" w:rsidRDefault="0094341D" w:rsidP="00285B4B">
      <w:pPr>
        <w:spacing w:after="0" w:line="240" w:lineRule="auto"/>
      </w:pPr>
      <w:r>
        <w:separator/>
      </w:r>
    </w:p>
  </w:endnote>
  <w:endnote w:type="continuationSeparator" w:id="0">
    <w:p w:rsidR="0094341D" w:rsidRDefault="0094341D" w:rsidP="00285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KFGQPC Uthmanic Script HAFS">
    <w:altName w:val="Times New Roman"/>
    <w:panose1 w:val="02000000000000000000"/>
    <w:charset w:val="B2"/>
    <w:family w:val="auto"/>
    <w:pitch w:val="variable"/>
    <w:sig w:usb0="00002001" w:usb1="00000000" w:usb2="00000000" w:usb3="00000000" w:csb0="00000040" w:csb1="00000000"/>
  </w:font>
  <w:font w:name="Jameel Noori Nastaleeq">
    <w:charset w:val="00"/>
    <w:family w:val="auto"/>
    <w:pitch w:val="variable"/>
    <w:sig w:usb0="80002007"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1561615"/>
      <w:docPartObj>
        <w:docPartGallery w:val="Page Numbers (Bottom of Page)"/>
        <w:docPartUnique/>
      </w:docPartObj>
    </w:sdtPr>
    <w:sdtEndPr/>
    <w:sdtContent>
      <w:p w:rsidR="00B87519" w:rsidRDefault="00B87519">
        <w:pPr>
          <w:pStyle w:val="aa"/>
          <w:jc w:val="center"/>
        </w:pPr>
        <w:r>
          <w:fldChar w:fldCharType="begin"/>
        </w:r>
        <w:r>
          <w:instrText>PAGE   \* MERGEFORMAT</w:instrText>
        </w:r>
        <w:r>
          <w:fldChar w:fldCharType="separate"/>
        </w:r>
        <w:r w:rsidR="006E7106">
          <w:rPr>
            <w:noProof/>
          </w:rPr>
          <w:t>23</w:t>
        </w:r>
        <w:r>
          <w:fldChar w:fldCharType="end"/>
        </w:r>
      </w:p>
    </w:sdtContent>
  </w:sdt>
  <w:p w:rsidR="00E93855" w:rsidRDefault="00E9385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41D" w:rsidRDefault="0094341D" w:rsidP="00285B4B">
      <w:pPr>
        <w:spacing w:after="0" w:line="240" w:lineRule="auto"/>
      </w:pPr>
      <w:r>
        <w:separator/>
      </w:r>
    </w:p>
  </w:footnote>
  <w:footnote w:type="continuationSeparator" w:id="0">
    <w:p w:rsidR="0094341D" w:rsidRDefault="0094341D" w:rsidP="00285B4B">
      <w:pPr>
        <w:spacing w:after="0" w:line="240" w:lineRule="auto"/>
      </w:pPr>
      <w:r>
        <w:continuationSeparator/>
      </w:r>
    </w:p>
  </w:footnote>
  <w:footnote w:id="1">
    <w:p w:rsidR="00285B4B" w:rsidRDefault="00285B4B" w:rsidP="00285B4B">
      <w:pPr>
        <w:pStyle w:val="a3"/>
        <w:rPr>
          <w:rtl/>
        </w:rPr>
      </w:pPr>
      <w:r>
        <w:rPr>
          <w:rStyle w:val="a5"/>
        </w:rPr>
        <w:footnoteRef/>
      </w:r>
      <w:r>
        <w:t xml:space="preserve"> </w:t>
      </w:r>
      <w:r>
        <w:rPr>
          <w:b/>
          <w:bCs/>
          <w:i/>
          <w:iCs/>
        </w:rPr>
        <w:t>«</w:t>
      </w:r>
      <w:r>
        <w:rPr>
          <w:b/>
          <w:bCs/>
          <w:i/>
          <w:iCs/>
          <w:color w:val="000000"/>
        </w:rPr>
        <w:t>Он сказал: «Что помешало тебе пасть ниц, когда Я приказал тебе?» Он сказал: «Я лучше него. Ты сотворил меня из огня, а его – из глины»</w:t>
      </w:r>
      <w:r>
        <w:rPr>
          <w:color w:val="000000"/>
        </w:rPr>
        <w:t xml:space="preserve"> (Коран, 7: 12). </w:t>
      </w:r>
    </w:p>
  </w:footnote>
  <w:footnote w:id="2">
    <w:p w:rsidR="00285B4B" w:rsidRDefault="00285B4B" w:rsidP="00285B4B">
      <w:pPr>
        <w:pStyle w:val="a3"/>
        <w:rPr>
          <w:rtl/>
        </w:rPr>
      </w:pPr>
      <w:r>
        <w:rPr>
          <w:rStyle w:val="a5"/>
        </w:rPr>
        <w:footnoteRef/>
      </w:r>
      <w:r>
        <w:t xml:space="preserve"> Хадис привёл аль-</w:t>
      </w:r>
      <w:proofErr w:type="spellStart"/>
      <w:r>
        <w:t>Бухари</w:t>
      </w:r>
      <w:proofErr w:type="spellEnd"/>
      <w:r>
        <w:t xml:space="preserve"> (6116), </w:t>
      </w:r>
      <w:proofErr w:type="spellStart"/>
      <w:r>
        <w:t>ат-Тирмизи</w:t>
      </w:r>
      <w:proofErr w:type="spellEnd"/>
      <w:r>
        <w:t xml:space="preserve"> (1644/2020).</w:t>
      </w:r>
    </w:p>
  </w:footnote>
  <w:footnote w:id="3">
    <w:p w:rsidR="00285B4B" w:rsidRDefault="00285B4B" w:rsidP="00285B4B">
      <w:pPr>
        <w:pStyle w:val="a3"/>
      </w:pPr>
      <w:r>
        <w:rPr>
          <w:rStyle w:val="a5"/>
        </w:rPr>
        <w:footnoteRef/>
      </w:r>
      <w:r>
        <w:t xml:space="preserve"> Хадис привёл Ахмад (2/175) (6632).</w:t>
      </w:r>
    </w:p>
  </w:footnote>
  <w:footnote w:id="4">
    <w:p w:rsidR="00285B4B" w:rsidRDefault="00285B4B" w:rsidP="00285B4B">
      <w:pPr>
        <w:pStyle w:val="a3"/>
      </w:pPr>
      <w:r>
        <w:rPr>
          <w:rStyle w:val="a5"/>
        </w:rPr>
        <w:footnoteRef/>
      </w:r>
      <w:r>
        <w:t xml:space="preserve"> Хадис привели аль-</w:t>
      </w:r>
      <w:proofErr w:type="spellStart"/>
      <w:r>
        <w:t>Бухари</w:t>
      </w:r>
      <w:proofErr w:type="spellEnd"/>
      <w:r>
        <w:t xml:space="preserve"> (6114) и</w:t>
      </w:r>
      <w:proofErr w:type="gramStart"/>
      <w:r>
        <w:t xml:space="preserve"> М</w:t>
      </w:r>
      <w:proofErr w:type="gramEnd"/>
      <w:r>
        <w:t>услим (2609).</w:t>
      </w:r>
    </w:p>
  </w:footnote>
  <w:footnote w:id="5">
    <w:p w:rsidR="00285B4B" w:rsidRDefault="00285B4B" w:rsidP="00285B4B">
      <w:pPr>
        <w:pStyle w:val="a3"/>
      </w:pPr>
      <w:r>
        <w:rPr>
          <w:rStyle w:val="a5"/>
        </w:rPr>
        <w:footnoteRef/>
      </w:r>
      <w:r>
        <w:t xml:space="preserve"> </w:t>
      </w:r>
      <w:proofErr w:type="spellStart"/>
      <w:r>
        <w:rPr>
          <w:b/>
          <w:bCs/>
        </w:rPr>
        <w:t>Умар</w:t>
      </w:r>
      <w:proofErr w:type="spellEnd"/>
      <w:r>
        <w:rPr>
          <w:b/>
          <w:bCs/>
        </w:rPr>
        <w:t xml:space="preserve"> ибн </w:t>
      </w:r>
      <w:proofErr w:type="gramStart"/>
      <w:r>
        <w:rPr>
          <w:b/>
          <w:bCs/>
        </w:rPr>
        <w:t>аль-Хаттаб</w:t>
      </w:r>
      <w:proofErr w:type="gramEnd"/>
      <w:r>
        <w:t xml:space="preserve"> – являлся одним из самых близких сподвижников Пророка Мухаммада (мир ему и благословение Аллаха), а также вторым праведным халифом после Абу </w:t>
      </w:r>
      <w:proofErr w:type="spellStart"/>
      <w:r>
        <w:t>Бакра</w:t>
      </w:r>
      <w:proofErr w:type="spellEnd"/>
      <w:r>
        <w:t xml:space="preserve"> ас-</w:t>
      </w:r>
      <w:proofErr w:type="spellStart"/>
      <w:r>
        <w:t>Сыддика</w:t>
      </w:r>
      <w:proofErr w:type="spellEnd"/>
      <w:r>
        <w:t>.</w:t>
      </w:r>
    </w:p>
  </w:footnote>
  <w:footnote w:id="6">
    <w:p w:rsidR="00285B4B" w:rsidRDefault="00285B4B" w:rsidP="00285B4B">
      <w:pPr>
        <w:pStyle w:val="a3"/>
      </w:pPr>
      <w:r>
        <w:rPr>
          <w:rStyle w:val="a5"/>
        </w:rPr>
        <w:footnoteRef/>
      </w:r>
      <w:r>
        <w:t xml:space="preserve"> Хадис привёл аль-</w:t>
      </w:r>
      <w:proofErr w:type="spellStart"/>
      <w:r>
        <w:t>Бухари</w:t>
      </w:r>
      <w:proofErr w:type="spellEnd"/>
      <w:r>
        <w:t xml:space="preserve"> (4642, 7286).</w:t>
      </w:r>
    </w:p>
  </w:footnote>
  <w:footnote w:id="7">
    <w:p w:rsidR="00285B4B" w:rsidRDefault="00285B4B" w:rsidP="00285B4B">
      <w:pPr>
        <w:pStyle w:val="a3"/>
      </w:pPr>
      <w:r>
        <w:rPr>
          <w:rStyle w:val="a5"/>
        </w:rPr>
        <w:footnoteRef/>
      </w:r>
      <w:r>
        <w:t xml:space="preserve"> Помнить об Аллахе в состоянии гнева – значит воздерживаться от совершения любых поступков, которыми недоволен Всевышний Аллах.</w:t>
      </w:r>
    </w:p>
  </w:footnote>
  <w:footnote w:id="8">
    <w:p w:rsidR="00285B4B" w:rsidRDefault="00285B4B" w:rsidP="00285B4B">
      <w:pPr>
        <w:pStyle w:val="a3"/>
      </w:pPr>
      <w:r>
        <w:rPr>
          <w:rStyle w:val="a5"/>
        </w:rPr>
        <w:footnoteRef/>
      </w:r>
      <w:r>
        <w:t xml:space="preserve"> Коран, 4: 100. </w:t>
      </w:r>
    </w:p>
  </w:footnote>
  <w:footnote w:id="9">
    <w:p w:rsidR="00285B4B" w:rsidRDefault="00285B4B" w:rsidP="00285B4B">
      <w:pPr>
        <w:pStyle w:val="a3"/>
      </w:pPr>
      <w:r>
        <w:rPr>
          <w:rStyle w:val="a5"/>
        </w:rPr>
        <w:footnoteRef/>
      </w:r>
      <w:r>
        <w:t xml:space="preserve"> Хадис привёл Ахмад, Ибн Абу Шайба, </w:t>
      </w:r>
      <w:proofErr w:type="spellStart"/>
      <w:r>
        <w:t>Абдурраззак</w:t>
      </w:r>
      <w:proofErr w:type="spellEnd"/>
      <w:r>
        <w:t>, также этот хадис упомянут в сборнике «</w:t>
      </w:r>
      <w:proofErr w:type="spellStart"/>
      <w:r>
        <w:t>Сахих</w:t>
      </w:r>
      <w:proofErr w:type="spellEnd"/>
      <w:r>
        <w:t xml:space="preserve"> аль-</w:t>
      </w:r>
      <w:proofErr w:type="spellStart"/>
      <w:r>
        <w:t>Джами</w:t>
      </w:r>
      <w:proofErr w:type="spellEnd"/>
      <w:r>
        <w:t>’» (693).</w:t>
      </w:r>
    </w:p>
  </w:footnote>
  <w:footnote w:id="10">
    <w:p w:rsidR="00285B4B" w:rsidRDefault="00285B4B" w:rsidP="00285B4B">
      <w:pPr>
        <w:pStyle w:val="a3"/>
      </w:pPr>
      <w:r>
        <w:rPr>
          <w:rStyle w:val="a5"/>
        </w:rPr>
        <w:footnoteRef/>
      </w:r>
      <w:r>
        <w:t xml:space="preserve"> </w:t>
      </w:r>
      <w:r>
        <w:rPr>
          <w:b/>
          <w:bCs/>
          <w:i/>
          <w:iCs/>
        </w:rPr>
        <w:t>«</w:t>
      </w:r>
      <w:proofErr w:type="spellStart"/>
      <w:r>
        <w:rPr>
          <w:b/>
          <w:bCs/>
          <w:i/>
          <w:iCs/>
        </w:rPr>
        <w:t>А’узу</w:t>
      </w:r>
      <w:proofErr w:type="spellEnd"/>
      <w:r>
        <w:rPr>
          <w:b/>
          <w:bCs/>
          <w:i/>
          <w:iCs/>
        </w:rPr>
        <w:t xml:space="preserve"> </w:t>
      </w:r>
      <w:proofErr w:type="spellStart"/>
      <w:r>
        <w:rPr>
          <w:b/>
          <w:bCs/>
          <w:i/>
          <w:iCs/>
        </w:rPr>
        <w:t>би-Лляхи</w:t>
      </w:r>
      <w:proofErr w:type="spellEnd"/>
      <w:r>
        <w:rPr>
          <w:b/>
          <w:bCs/>
          <w:i/>
          <w:iCs/>
        </w:rPr>
        <w:t xml:space="preserve"> мина-</w:t>
      </w:r>
      <w:proofErr w:type="spellStart"/>
      <w:r>
        <w:rPr>
          <w:b/>
          <w:bCs/>
          <w:i/>
          <w:iCs/>
        </w:rPr>
        <w:t>шшайтан</w:t>
      </w:r>
      <w:proofErr w:type="spellEnd"/>
      <w:proofErr w:type="gramStart"/>
      <w:r>
        <w:rPr>
          <w:b/>
          <w:bCs/>
          <w:i/>
          <w:iCs/>
        </w:rPr>
        <w:t>»</w:t>
      </w:r>
      <w:r>
        <w:t xml:space="preserve"> (</w:t>
      </w:r>
      <w:r>
        <w:rPr>
          <w:rFonts w:ascii="Traditional Arabic" w:hAnsi="Traditional Arabic" w:cs="Traditional Arabic"/>
          <w:color w:val="000000"/>
          <w:sz w:val="28"/>
          <w:szCs w:val="28"/>
          <w:rtl/>
        </w:rPr>
        <w:t>أعوذ بالله من الشيطان</w:t>
      </w:r>
      <w:r>
        <w:t>).</w:t>
      </w:r>
      <w:proofErr w:type="gramEnd"/>
    </w:p>
  </w:footnote>
  <w:footnote w:id="11">
    <w:p w:rsidR="00285B4B" w:rsidRDefault="00285B4B" w:rsidP="00285B4B">
      <w:pPr>
        <w:pStyle w:val="a3"/>
      </w:pPr>
      <w:r>
        <w:rPr>
          <w:rStyle w:val="a5"/>
        </w:rPr>
        <w:footnoteRef/>
      </w:r>
      <w:r>
        <w:t xml:space="preserve"> Хадис привели аль-</w:t>
      </w:r>
      <w:proofErr w:type="spellStart"/>
      <w:r>
        <w:t>Бухари</w:t>
      </w:r>
      <w:proofErr w:type="spellEnd"/>
      <w:r>
        <w:t xml:space="preserve"> (3282) и</w:t>
      </w:r>
      <w:proofErr w:type="gramStart"/>
      <w:r>
        <w:t xml:space="preserve"> М</w:t>
      </w:r>
      <w:proofErr w:type="gramEnd"/>
      <w:r>
        <w:t>услим (2610).</w:t>
      </w:r>
    </w:p>
  </w:footnote>
  <w:footnote w:id="12">
    <w:p w:rsidR="00285B4B" w:rsidRDefault="00285B4B" w:rsidP="00285B4B">
      <w:pPr>
        <w:pStyle w:val="a3"/>
      </w:pPr>
      <w:r>
        <w:rPr>
          <w:rStyle w:val="a5"/>
        </w:rPr>
        <w:footnoteRef/>
      </w:r>
      <w:r>
        <w:t xml:space="preserve"> Хадис передали</w:t>
      </w:r>
      <w:proofErr w:type="gramStart"/>
      <w:r>
        <w:t xml:space="preserve"> И</w:t>
      </w:r>
      <w:proofErr w:type="gramEnd"/>
      <w:r>
        <w:t xml:space="preserve">бн Абу </w:t>
      </w:r>
      <w:proofErr w:type="spellStart"/>
      <w:r>
        <w:t>Дунья</w:t>
      </w:r>
      <w:proofErr w:type="spellEnd"/>
      <w:r>
        <w:t xml:space="preserve"> и Ахмад (5/125), также это хадис упомянут а сборнике «</w:t>
      </w:r>
      <w:proofErr w:type="spellStart"/>
      <w:r>
        <w:t>Сахих</w:t>
      </w:r>
      <w:proofErr w:type="spellEnd"/>
      <w:r>
        <w:t xml:space="preserve"> аль-</w:t>
      </w:r>
      <w:proofErr w:type="spellStart"/>
      <w:r>
        <w:t>Джами</w:t>
      </w:r>
      <w:proofErr w:type="spellEnd"/>
      <w:r>
        <w:t>’» (694).</w:t>
      </w:r>
    </w:p>
  </w:footnote>
  <w:footnote w:id="13">
    <w:p w:rsidR="00285B4B" w:rsidRDefault="00285B4B" w:rsidP="00285B4B">
      <w:pPr>
        <w:pStyle w:val="a3"/>
      </w:pPr>
      <w:r>
        <w:rPr>
          <w:rStyle w:val="a5"/>
        </w:rPr>
        <w:footnoteRef/>
      </w:r>
      <w:r>
        <w:t xml:space="preserve"> Хадис привёл Ахмад (11127/11573).</w:t>
      </w:r>
    </w:p>
  </w:footnote>
  <w:footnote w:id="14">
    <w:p w:rsidR="00285B4B" w:rsidRDefault="00285B4B" w:rsidP="00285B4B">
      <w:pPr>
        <w:pStyle w:val="a3"/>
      </w:pPr>
      <w:r>
        <w:rPr>
          <w:rStyle w:val="a5"/>
        </w:rPr>
        <w:footnoteRef/>
      </w:r>
      <w:r>
        <w:t xml:space="preserve"> </w:t>
      </w:r>
      <w:proofErr w:type="spellStart"/>
      <w:r>
        <w:rPr>
          <w:b/>
          <w:bCs/>
        </w:rPr>
        <w:t>Тахарат</w:t>
      </w:r>
      <w:proofErr w:type="spellEnd"/>
      <w:r>
        <w:t xml:space="preserve"> – ритуальное исламское омовение, совершаемое перед молитвой и другими обрядами поклонения, которые требуют данного омовения. </w:t>
      </w:r>
      <w:proofErr w:type="spellStart"/>
      <w:r>
        <w:t>Тахарат</w:t>
      </w:r>
      <w:proofErr w:type="spellEnd"/>
      <w:r>
        <w:t xml:space="preserve"> заключается в мытье лица, рук до локтей, протирании головы и мытье ног до щиколоток.</w:t>
      </w:r>
    </w:p>
  </w:footnote>
  <w:footnote w:id="15">
    <w:p w:rsidR="00285B4B" w:rsidRDefault="00285B4B" w:rsidP="00285B4B">
      <w:pPr>
        <w:pStyle w:val="a3"/>
      </w:pPr>
      <w:r>
        <w:rPr>
          <w:rStyle w:val="a5"/>
        </w:rPr>
        <w:footnoteRef/>
      </w:r>
      <w:r>
        <w:t xml:space="preserve"> </w:t>
      </w:r>
      <w:r>
        <w:rPr>
          <w:b/>
          <w:bCs/>
        </w:rPr>
        <w:t>Сподвижники</w:t>
      </w:r>
      <w:r>
        <w:t xml:space="preserve"> (</w:t>
      </w:r>
      <w:proofErr w:type="spellStart"/>
      <w:r>
        <w:t>сахабы</w:t>
      </w:r>
      <w:proofErr w:type="spellEnd"/>
      <w:r>
        <w:t xml:space="preserve">) Пророка </w:t>
      </w:r>
      <w:proofErr w:type="spellStart"/>
      <w:r>
        <w:t>Мухамада</w:t>
      </w:r>
      <w:proofErr w:type="spellEnd"/>
      <w:r>
        <w:t xml:space="preserve"> (мир ему и благословение Аллаха) – люди, которые лично встречались с Пророком, будучи мусульманами, и умерли, будучи мусульманами. </w:t>
      </w:r>
    </w:p>
  </w:footnote>
  <w:footnote w:id="16">
    <w:p w:rsidR="00285B4B" w:rsidRDefault="00285B4B" w:rsidP="00285B4B">
      <w:pPr>
        <w:pStyle w:val="a3"/>
      </w:pPr>
      <w:r>
        <w:rPr>
          <w:rStyle w:val="a5"/>
        </w:rPr>
        <w:footnoteRef/>
      </w:r>
      <w:r>
        <w:t xml:space="preserve"> Хадис привели Ахмад (17950) и Абу Дауд (см.: «</w:t>
      </w:r>
      <w:proofErr w:type="spellStart"/>
      <w:r>
        <w:t>Да’ыф</w:t>
      </w:r>
      <w:proofErr w:type="spellEnd"/>
      <w:r>
        <w:t xml:space="preserve"> </w:t>
      </w:r>
      <w:proofErr w:type="spellStart"/>
      <w:r>
        <w:t>сунан</w:t>
      </w:r>
      <w:proofErr w:type="spellEnd"/>
      <w:r>
        <w:t xml:space="preserve"> </w:t>
      </w:r>
      <w:proofErr w:type="spellStart"/>
      <w:r>
        <w:t>Аби</w:t>
      </w:r>
      <w:proofErr w:type="spellEnd"/>
      <w:r>
        <w:t xml:space="preserve"> Дауд» 1025/4784), также см.: «</w:t>
      </w:r>
      <w:proofErr w:type="spellStart"/>
      <w:r>
        <w:t>Да’ыф</w:t>
      </w:r>
      <w:proofErr w:type="spellEnd"/>
      <w:r>
        <w:t xml:space="preserve"> аль-</w:t>
      </w:r>
      <w:proofErr w:type="spellStart"/>
      <w:r>
        <w:t>джами</w:t>
      </w:r>
      <w:proofErr w:type="spellEnd"/>
      <w:r>
        <w:t>’» (1510) и «</w:t>
      </w:r>
      <w:proofErr w:type="gramStart"/>
      <w:r>
        <w:t>ад-</w:t>
      </w:r>
      <w:proofErr w:type="spellStart"/>
      <w:r>
        <w:t>Да</w:t>
      </w:r>
      <w:proofErr w:type="gramEnd"/>
      <w:r>
        <w:t>’ыфа</w:t>
      </w:r>
      <w:proofErr w:type="spellEnd"/>
      <w:r>
        <w:t>» (582). Хадис слабый.</w:t>
      </w:r>
    </w:p>
  </w:footnote>
  <w:footnote w:id="17">
    <w:p w:rsidR="00285B4B" w:rsidRDefault="00285B4B" w:rsidP="00285B4B">
      <w:pPr>
        <w:pStyle w:val="a3"/>
      </w:pPr>
      <w:r>
        <w:rPr>
          <w:rStyle w:val="a5"/>
        </w:rPr>
        <w:footnoteRef/>
      </w:r>
      <w:r>
        <w:t xml:space="preserve"> </w:t>
      </w:r>
      <w:r>
        <w:rPr>
          <w:b/>
          <w:bCs/>
        </w:rPr>
        <w:t>Абу Абдулла Мухаммад ибн Абдулла аль-Мансур ибн Мухаммад ибн Али аль-</w:t>
      </w:r>
      <w:proofErr w:type="spellStart"/>
      <w:r>
        <w:rPr>
          <w:b/>
          <w:bCs/>
        </w:rPr>
        <w:t>Махдийю</w:t>
      </w:r>
      <w:proofErr w:type="spellEnd"/>
      <w:r>
        <w:rPr>
          <w:b/>
          <w:bCs/>
        </w:rPr>
        <w:t xml:space="preserve"> </w:t>
      </w:r>
      <w:proofErr w:type="spellStart"/>
      <w:r>
        <w:rPr>
          <w:b/>
          <w:bCs/>
        </w:rPr>
        <w:t>би-Ллях</w:t>
      </w:r>
      <w:proofErr w:type="spellEnd"/>
      <w:r>
        <w:rPr>
          <w:b/>
          <w:bCs/>
        </w:rPr>
        <w:t xml:space="preserve"> (127-158 гг. по хиджре/ 745-775 гг. по </w:t>
      </w:r>
      <w:proofErr w:type="spellStart"/>
      <w:r>
        <w:rPr>
          <w:b/>
          <w:bCs/>
        </w:rPr>
        <w:t>христ</w:t>
      </w:r>
      <w:proofErr w:type="spellEnd"/>
      <w:r>
        <w:rPr>
          <w:b/>
          <w:bCs/>
        </w:rPr>
        <w:t xml:space="preserve">.) </w:t>
      </w:r>
      <w:r>
        <w:t xml:space="preserve">– третий халиф династии </w:t>
      </w:r>
      <w:proofErr w:type="spellStart"/>
      <w:r>
        <w:t>Аббасидов</w:t>
      </w:r>
      <w:proofErr w:type="spellEnd"/>
      <w:r>
        <w:t xml:space="preserve">. </w:t>
      </w:r>
      <w:proofErr w:type="gramStart"/>
      <w:r>
        <w:t xml:space="preserve">Оставил о себе память очень любимого народом правителя, был щедрым, заботился о нуждах простых людей, сам принимал участие в судебных разбирательствах, был первым правителем, организовавшим регулярную почтовую связь между </w:t>
      </w:r>
      <w:proofErr w:type="spellStart"/>
      <w:r>
        <w:t>Хиджазом</w:t>
      </w:r>
      <w:proofErr w:type="spellEnd"/>
      <w:r>
        <w:t xml:space="preserve"> (район Мекки и Медины) и Ираком, модернизировал столицу халифата Багдад, что привело к значительному увеличению численности его жителей, совершил множество военных экспедиций.</w:t>
      </w:r>
      <w:proofErr w:type="gramEnd"/>
      <w:r>
        <w:t xml:space="preserve"> Также он был известен своей суровостью и непримиримостью к сектантам, раскольникам и </w:t>
      </w:r>
      <w:proofErr w:type="spellStart"/>
      <w:r>
        <w:t>зиндикам</w:t>
      </w:r>
      <w:proofErr w:type="spellEnd"/>
      <w:r>
        <w:t>, преследовал и истреблял их повсеместно, не давая им покоя. Управлял халифатом на протяжении десяти лет. Умер на охоте в результате несчастного случая.</w:t>
      </w:r>
    </w:p>
  </w:footnote>
  <w:footnote w:id="18">
    <w:p w:rsidR="00285B4B" w:rsidRPr="00AD4571" w:rsidRDefault="00285B4B" w:rsidP="00285B4B">
      <w:pPr>
        <w:pStyle w:val="a3"/>
      </w:pPr>
      <w:r>
        <w:rPr>
          <w:rStyle w:val="a5"/>
        </w:rPr>
        <w:footnoteRef/>
      </w:r>
      <w:r>
        <w:t xml:space="preserve"> </w:t>
      </w:r>
      <w:proofErr w:type="spellStart"/>
      <w:r>
        <w:rPr>
          <w:b/>
          <w:bCs/>
        </w:rPr>
        <w:t>Шабиб</w:t>
      </w:r>
      <w:proofErr w:type="spellEnd"/>
      <w:r>
        <w:rPr>
          <w:b/>
          <w:bCs/>
        </w:rPr>
        <w:t xml:space="preserve"> ибн </w:t>
      </w:r>
      <w:proofErr w:type="spellStart"/>
      <w:r>
        <w:rPr>
          <w:b/>
          <w:bCs/>
        </w:rPr>
        <w:t>Шейба</w:t>
      </w:r>
      <w:proofErr w:type="spellEnd"/>
      <w:r>
        <w:rPr>
          <w:b/>
          <w:bCs/>
        </w:rPr>
        <w:t xml:space="preserve"> ибн </w:t>
      </w:r>
      <w:proofErr w:type="gramStart"/>
      <w:r>
        <w:rPr>
          <w:b/>
          <w:bCs/>
        </w:rPr>
        <w:t>Абдуллах</w:t>
      </w:r>
      <w:proofErr w:type="gramEnd"/>
      <w:r>
        <w:t xml:space="preserve"> – известный проповедник города Басры, живший в эпоху </w:t>
      </w:r>
      <w:proofErr w:type="spellStart"/>
      <w:r>
        <w:t>Аббасидов</w:t>
      </w:r>
      <w:proofErr w:type="spellEnd"/>
      <w:r>
        <w:t xml:space="preserve">. Бы </w:t>
      </w:r>
      <w:proofErr w:type="gramStart"/>
      <w:r>
        <w:t>известен</w:t>
      </w:r>
      <w:proofErr w:type="gramEnd"/>
      <w:r>
        <w:t xml:space="preserve"> своими ёмкими, но короткими проповедями. Также он был близким другом халифа аль-</w:t>
      </w:r>
      <w:proofErr w:type="spellStart"/>
      <w:r>
        <w:t>Махди</w:t>
      </w:r>
      <w:proofErr w:type="spellEnd"/>
      <w:r>
        <w:t xml:space="preserve"> ещё до того, как тот стал халифом, эта дружба продолжалась и тогда, когда аль-</w:t>
      </w:r>
      <w:proofErr w:type="spellStart"/>
      <w:r>
        <w:t>Махди</w:t>
      </w:r>
      <w:proofErr w:type="spellEnd"/>
      <w:r>
        <w:t xml:space="preserve"> пришёл к власти. Умер в 170 г. по хиджре.</w:t>
      </w:r>
    </w:p>
  </w:footnote>
  <w:footnote w:id="19">
    <w:p w:rsidR="00285B4B" w:rsidRDefault="00285B4B" w:rsidP="00285B4B">
      <w:pPr>
        <w:pStyle w:val="a3"/>
        <w:rPr>
          <w:rtl/>
        </w:rPr>
      </w:pPr>
      <w:r>
        <w:rPr>
          <w:rStyle w:val="a5"/>
        </w:rPr>
        <w:footnoteRef/>
      </w:r>
      <w:r>
        <w:t xml:space="preserve"> Хадис привели Ахмад (15615), Абу Дауд («</w:t>
      </w:r>
      <w:proofErr w:type="spellStart"/>
      <w:r>
        <w:t>Сахих</w:t>
      </w:r>
      <w:proofErr w:type="spellEnd"/>
      <w:r>
        <w:t xml:space="preserve">» 3997/4777), </w:t>
      </w:r>
      <w:proofErr w:type="spellStart"/>
      <w:r>
        <w:t>ат-Тирмизи</w:t>
      </w:r>
      <w:proofErr w:type="spellEnd"/>
      <w:r>
        <w:t xml:space="preserve"> («</w:t>
      </w:r>
      <w:proofErr w:type="spellStart"/>
      <w:r>
        <w:t>Сахих</w:t>
      </w:r>
      <w:proofErr w:type="spellEnd"/>
      <w:r>
        <w:t>» 1645/2021 и 2026/2493) и</w:t>
      </w:r>
      <w:proofErr w:type="gramStart"/>
      <w:r>
        <w:t xml:space="preserve"> И</w:t>
      </w:r>
      <w:proofErr w:type="gramEnd"/>
      <w:r>
        <w:t xml:space="preserve">бн </w:t>
      </w:r>
      <w:proofErr w:type="spellStart"/>
      <w:r>
        <w:t>Маджа</w:t>
      </w:r>
      <w:proofErr w:type="spellEnd"/>
      <w:r>
        <w:t xml:space="preserve"> («</w:t>
      </w:r>
      <w:proofErr w:type="spellStart"/>
      <w:r>
        <w:t>Сахих</w:t>
      </w:r>
      <w:proofErr w:type="spellEnd"/>
      <w:r>
        <w:t xml:space="preserve">» 3375/4186) со слов </w:t>
      </w:r>
      <w:proofErr w:type="spellStart"/>
      <w:r>
        <w:t>Му’аза</w:t>
      </w:r>
      <w:proofErr w:type="spellEnd"/>
      <w:r>
        <w:t xml:space="preserve"> ибн </w:t>
      </w:r>
      <w:proofErr w:type="spellStart"/>
      <w:r>
        <w:t>Анаса</w:t>
      </w:r>
      <w:proofErr w:type="spellEnd"/>
      <w:r>
        <w:t>. Также хадис упомянут в сборнике «</w:t>
      </w:r>
      <w:proofErr w:type="spellStart"/>
      <w:r>
        <w:t>сахих</w:t>
      </w:r>
      <w:proofErr w:type="spellEnd"/>
      <w:r>
        <w:t xml:space="preserve"> аль-</w:t>
      </w:r>
      <w:proofErr w:type="spellStart"/>
      <w:r>
        <w:t>Джами</w:t>
      </w:r>
      <w:proofErr w:type="spellEnd"/>
      <w:r>
        <w:t>’» (6118).</w:t>
      </w:r>
    </w:p>
  </w:footnote>
  <w:footnote w:id="20">
    <w:p w:rsidR="00285B4B" w:rsidRDefault="00285B4B" w:rsidP="00285B4B">
      <w:pPr>
        <w:pStyle w:val="a3"/>
      </w:pPr>
      <w:r>
        <w:rPr>
          <w:rStyle w:val="a5"/>
        </w:rPr>
        <w:footnoteRef/>
      </w:r>
      <w:r>
        <w:t xml:space="preserve"> То есть если бы не было Судного Дня, то не было бы необходимости и в испытаниях, ведь именно реакция </w:t>
      </w:r>
      <w:proofErr w:type="gramStart"/>
      <w:r>
        <w:t>на те</w:t>
      </w:r>
      <w:proofErr w:type="gramEnd"/>
      <w:r>
        <w:t xml:space="preserve"> или иные события и образ действий во время испытаний будет приниматься в расчет во время Великого Суда. При этом гнев или его подавление является наиболее явным и наиболее показательным признаком состояния души человека, его довольства или, напротив, негодования  по поводу божественного Предопределения. </w:t>
      </w:r>
    </w:p>
  </w:footnote>
  <w:footnote w:id="21">
    <w:p w:rsidR="00285B4B" w:rsidRDefault="00285B4B" w:rsidP="00285B4B">
      <w:pPr>
        <w:pStyle w:val="a3"/>
        <w:rPr>
          <w:lang w:val="en-GB"/>
        </w:rPr>
      </w:pPr>
      <w:r>
        <w:rPr>
          <w:rStyle w:val="a5"/>
        </w:rPr>
        <w:footnoteRef/>
      </w:r>
      <w:r>
        <w:t xml:space="preserve"> </w:t>
      </w:r>
      <w:proofErr w:type="spellStart"/>
      <w:r>
        <w:rPr>
          <w:lang w:val="en-GB"/>
        </w:rPr>
        <w:t>Хильятуль</w:t>
      </w:r>
      <w:proofErr w:type="spellEnd"/>
      <w:r>
        <w:rPr>
          <w:lang w:val="en-GB"/>
        </w:rPr>
        <w:t xml:space="preserve"> </w:t>
      </w:r>
      <w:proofErr w:type="spellStart"/>
      <w:r>
        <w:rPr>
          <w:lang w:val="en-GB"/>
        </w:rPr>
        <w:t>Аулия</w:t>
      </w:r>
      <w:proofErr w:type="spellEnd"/>
      <w:r>
        <w:rPr>
          <w:lang w:val="en-GB"/>
        </w:rPr>
        <w:t>, 8/57.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EA1E23"/>
    <w:multiLevelType w:val="hybridMultilevel"/>
    <w:tmpl w:val="FF5E714C"/>
    <w:lvl w:ilvl="0" w:tplc="B67A1738">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089"/>
    <w:rsid w:val="00017A05"/>
    <w:rsid w:val="00057F07"/>
    <w:rsid w:val="001A66FB"/>
    <w:rsid w:val="001D1CFE"/>
    <w:rsid w:val="001D5DF5"/>
    <w:rsid w:val="00285B4B"/>
    <w:rsid w:val="00316018"/>
    <w:rsid w:val="0041331D"/>
    <w:rsid w:val="004C75BF"/>
    <w:rsid w:val="00591A58"/>
    <w:rsid w:val="005F0F54"/>
    <w:rsid w:val="006D2690"/>
    <w:rsid w:val="006E7106"/>
    <w:rsid w:val="00711089"/>
    <w:rsid w:val="007B6F66"/>
    <w:rsid w:val="0094341D"/>
    <w:rsid w:val="009B19CB"/>
    <w:rsid w:val="00A56A89"/>
    <w:rsid w:val="00AD4571"/>
    <w:rsid w:val="00B87519"/>
    <w:rsid w:val="00C56AA0"/>
    <w:rsid w:val="00D82342"/>
    <w:rsid w:val="00DC2827"/>
    <w:rsid w:val="00E47FC7"/>
    <w:rsid w:val="00E9385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690"/>
    <w:rPr>
      <w:rFonts w:ascii="Book Antiqua" w:hAnsi="Book Antiqu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85B4B"/>
    <w:pPr>
      <w:spacing w:after="0" w:line="240" w:lineRule="auto"/>
    </w:pPr>
    <w:rPr>
      <w:rFonts w:eastAsia="Calibri" w:cs="Arial"/>
      <w:sz w:val="20"/>
      <w:szCs w:val="20"/>
    </w:rPr>
  </w:style>
  <w:style w:type="character" w:customStyle="1" w:styleId="a4">
    <w:name w:val="Текст сноски Знак"/>
    <w:basedOn w:val="a0"/>
    <w:link w:val="a3"/>
    <w:uiPriority w:val="99"/>
    <w:semiHidden/>
    <w:rsid w:val="00285B4B"/>
    <w:rPr>
      <w:rFonts w:ascii="Book Antiqua" w:eastAsia="Calibri" w:hAnsi="Book Antiqua" w:cs="Arial"/>
      <w:sz w:val="20"/>
      <w:szCs w:val="20"/>
    </w:rPr>
  </w:style>
  <w:style w:type="character" w:styleId="a5">
    <w:name w:val="footnote reference"/>
    <w:basedOn w:val="a0"/>
    <w:uiPriority w:val="99"/>
    <w:semiHidden/>
    <w:unhideWhenUsed/>
    <w:rsid w:val="00285B4B"/>
    <w:rPr>
      <w:vertAlign w:val="superscript"/>
    </w:rPr>
  </w:style>
  <w:style w:type="table" w:styleId="a6">
    <w:name w:val="Table Grid"/>
    <w:basedOn w:val="a1"/>
    <w:uiPriority w:val="59"/>
    <w:rsid w:val="00285B4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AD4571"/>
    <w:rPr>
      <w:color w:val="0000FF" w:themeColor="hyperlink"/>
      <w:u w:val="single"/>
    </w:rPr>
  </w:style>
  <w:style w:type="paragraph" w:styleId="a8">
    <w:name w:val="header"/>
    <w:basedOn w:val="a"/>
    <w:link w:val="a9"/>
    <w:uiPriority w:val="99"/>
    <w:unhideWhenUsed/>
    <w:rsid w:val="00E938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93855"/>
    <w:rPr>
      <w:rFonts w:ascii="Book Antiqua" w:hAnsi="Book Antiqua"/>
      <w:sz w:val="28"/>
    </w:rPr>
  </w:style>
  <w:style w:type="paragraph" w:styleId="aa">
    <w:name w:val="footer"/>
    <w:basedOn w:val="a"/>
    <w:link w:val="ab"/>
    <w:uiPriority w:val="99"/>
    <w:unhideWhenUsed/>
    <w:rsid w:val="00E938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93855"/>
    <w:rPr>
      <w:rFonts w:ascii="Book Antiqua" w:hAnsi="Book Antiqua"/>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2690"/>
    <w:rPr>
      <w:rFonts w:ascii="Book Antiqua" w:hAnsi="Book Antiqua"/>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285B4B"/>
    <w:pPr>
      <w:spacing w:after="0" w:line="240" w:lineRule="auto"/>
    </w:pPr>
    <w:rPr>
      <w:rFonts w:eastAsia="Calibri" w:cs="Arial"/>
      <w:sz w:val="20"/>
      <w:szCs w:val="20"/>
    </w:rPr>
  </w:style>
  <w:style w:type="character" w:customStyle="1" w:styleId="a4">
    <w:name w:val="Текст сноски Знак"/>
    <w:basedOn w:val="a0"/>
    <w:link w:val="a3"/>
    <w:uiPriority w:val="99"/>
    <w:semiHidden/>
    <w:rsid w:val="00285B4B"/>
    <w:rPr>
      <w:rFonts w:ascii="Book Antiqua" w:eastAsia="Calibri" w:hAnsi="Book Antiqua" w:cs="Arial"/>
      <w:sz w:val="20"/>
      <w:szCs w:val="20"/>
    </w:rPr>
  </w:style>
  <w:style w:type="character" w:styleId="a5">
    <w:name w:val="footnote reference"/>
    <w:basedOn w:val="a0"/>
    <w:uiPriority w:val="99"/>
    <w:semiHidden/>
    <w:unhideWhenUsed/>
    <w:rsid w:val="00285B4B"/>
    <w:rPr>
      <w:vertAlign w:val="superscript"/>
    </w:rPr>
  </w:style>
  <w:style w:type="table" w:styleId="a6">
    <w:name w:val="Table Grid"/>
    <w:basedOn w:val="a1"/>
    <w:uiPriority w:val="59"/>
    <w:rsid w:val="00285B4B"/>
    <w:pPr>
      <w:spacing w:after="0" w:line="240" w:lineRule="auto"/>
    </w:pPr>
    <w:rPr>
      <w:rFonts w:ascii="Calibri" w:eastAsia="Calibri" w:hAnsi="Calibri"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AD4571"/>
    <w:rPr>
      <w:color w:val="0000FF" w:themeColor="hyperlink"/>
      <w:u w:val="single"/>
    </w:rPr>
  </w:style>
  <w:style w:type="paragraph" w:styleId="a8">
    <w:name w:val="header"/>
    <w:basedOn w:val="a"/>
    <w:link w:val="a9"/>
    <w:uiPriority w:val="99"/>
    <w:unhideWhenUsed/>
    <w:rsid w:val="00E938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93855"/>
    <w:rPr>
      <w:rFonts w:ascii="Book Antiqua" w:hAnsi="Book Antiqua"/>
      <w:sz w:val="28"/>
    </w:rPr>
  </w:style>
  <w:style w:type="paragraph" w:styleId="aa">
    <w:name w:val="footer"/>
    <w:basedOn w:val="a"/>
    <w:link w:val="ab"/>
    <w:uiPriority w:val="99"/>
    <w:unhideWhenUsed/>
    <w:rsid w:val="00E93855"/>
    <w:pPr>
      <w:tabs>
        <w:tab w:val="center" w:pos="4677"/>
        <w:tab w:val="right" w:pos="9355"/>
      </w:tabs>
      <w:spacing w:after="0" w:line="240" w:lineRule="auto"/>
    </w:pPr>
  </w:style>
  <w:style w:type="character" w:customStyle="1" w:styleId="ab">
    <w:name w:val="Нижний колонтитул Знак"/>
    <w:basedOn w:val="a0"/>
    <w:link w:val="aa"/>
    <w:uiPriority w:val="99"/>
    <w:rsid w:val="00E93855"/>
    <w:rPr>
      <w:rFonts w:ascii="Book Antiqua" w:hAnsi="Book Antiqua"/>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283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whyislam.ru/islam/ahlyak/uroki-spodvizhnikov.ht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whyislam.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whyislam.ru/abu-yasin.htm" TargetMode="External"/><Relationship Id="rId4" Type="http://schemas.microsoft.com/office/2007/relationships/stylesWithEffects" Target="stylesWithEffects.xml"/><Relationship Id="rId9" Type="http://schemas.openxmlformats.org/officeDocument/2006/relationships/hyperlink" Target="http://www.whyislam.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4A75A-4154-47C0-84BB-B3393E10A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2574</Words>
  <Characters>14676</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Гнев – признак слабости</vt:lpstr>
    </vt:vector>
  </TitlesOfParts>
  <LinksUpToDate>false</LinksUpToDate>
  <CharactersWithSpaces>17216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Гнев – признак слабости</dc:title>
  <dc:creator/>
  <cp:lastModifiedBy/>
  <cp:revision>1</cp:revision>
  <dcterms:created xsi:type="dcterms:W3CDTF">2013-04-29T07:18:00Z</dcterms:created>
  <dcterms:modified xsi:type="dcterms:W3CDTF">2013-04-29T11:42:00Z</dcterms:modified>
</cp:coreProperties>
</file>